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738B4" w14:textId="77777777" w:rsidR="00DC1E05" w:rsidRDefault="00DC1E05">
      <w:pPr>
        <w:spacing w:line="300" w:lineRule="auto"/>
        <w:rPr>
          <w:rFonts w:ascii="Quattrocento Sans" w:eastAsia="Quattrocento Sans" w:hAnsi="Quattrocento Sans" w:cs="Quattrocento Sans"/>
          <w:b/>
          <w:sz w:val="20"/>
          <w:szCs w:val="20"/>
          <w:highlight w:val="white"/>
          <w:u w:val="single"/>
        </w:rPr>
      </w:pPr>
    </w:p>
    <w:p w14:paraId="00000001" w14:textId="2D1CD013" w:rsidR="006557FA" w:rsidRDefault="00CE33FC">
      <w:pPr>
        <w:spacing w:line="300" w:lineRule="auto"/>
        <w:rPr>
          <w:rFonts w:ascii="Quattrocento Sans" w:eastAsia="Quattrocento Sans" w:hAnsi="Quattrocento Sans" w:cs="Quattrocento Sans"/>
          <w:b/>
          <w:sz w:val="20"/>
          <w:szCs w:val="20"/>
          <w:highlight w:val="white"/>
        </w:rPr>
      </w:pPr>
      <w:r>
        <w:rPr>
          <w:rFonts w:ascii="Quattrocento Sans" w:eastAsia="Quattrocento Sans" w:hAnsi="Quattrocento Sans" w:cs="Quattrocento Sans"/>
          <w:b/>
          <w:sz w:val="20"/>
          <w:szCs w:val="20"/>
          <w:highlight w:val="white"/>
          <w:u w:val="single"/>
        </w:rPr>
        <w:t>Basın Bülteni</w:t>
      </w:r>
      <w:r w:rsidR="00261E4C">
        <w:rPr>
          <w:rFonts w:ascii="Quattrocento Sans" w:eastAsia="Quattrocento Sans" w:hAnsi="Quattrocento Sans" w:cs="Quattrocento Sans"/>
          <w:b/>
          <w:sz w:val="20"/>
          <w:szCs w:val="20"/>
          <w:highlight w:val="white"/>
        </w:rPr>
        <w:tab/>
      </w:r>
      <w:r w:rsidR="00261E4C">
        <w:rPr>
          <w:rFonts w:ascii="Quattrocento Sans" w:eastAsia="Quattrocento Sans" w:hAnsi="Quattrocento Sans" w:cs="Quattrocento Sans"/>
          <w:b/>
          <w:sz w:val="20"/>
          <w:szCs w:val="20"/>
          <w:highlight w:val="white"/>
        </w:rPr>
        <w:tab/>
      </w:r>
      <w:r w:rsidR="00261E4C">
        <w:rPr>
          <w:rFonts w:ascii="Quattrocento Sans" w:eastAsia="Quattrocento Sans" w:hAnsi="Quattrocento Sans" w:cs="Quattrocento Sans"/>
          <w:b/>
          <w:sz w:val="20"/>
          <w:szCs w:val="20"/>
          <w:highlight w:val="white"/>
        </w:rPr>
        <w:tab/>
      </w:r>
      <w:r w:rsidR="00261E4C">
        <w:rPr>
          <w:rFonts w:ascii="Quattrocento Sans" w:eastAsia="Quattrocento Sans" w:hAnsi="Quattrocento Sans" w:cs="Quattrocento Sans"/>
          <w:b/>
          <w:sz w:val="20"/>
          <w:szCs w:val="20"/>
          <w:highlight w:val="white"/>
        </w:rPr>
        <w:tab/>
      </w:r>
      <w:r w:rsidR="00261E4C">
        <w:rPr>
          <w:rFonts w:ascii="Quattrocento Sans" w:eastAsia="Quattrocento Sans" w:hAnsi="Quattrocento Sans" w:cs="Quattrocento Sans"/>
          <w:b/>
          <w:sz w:val="20"/>
          <w:szCs w:val="20"/>
          <w:highlight w:val="white"/>
        </w:rPr>
        <w:tab/>
      </w:r>
      <w:r w:rsidR="00261E4C">
        <w:rPr>
          <w:rFonts w:ascii="Quattrocento Sans" w:eastAsia="Quattrocento Sans" w:hAnsi="Quattrocento Sans" w:cs="Quattrocento Sans"/>
          <w:b/>
          <w:sz w:val="20"/>
          <w:szCs w:val="20"/>
          <w:highlight w:val="white"/>
        </w:rPr>
        <w:tab/>
      </w:r>
      <w:r w:rsidR="00261E4C">
        <w:rPr>
          <w:rFonts w:ascii="Quattrocento Sans" w:eastAsia="Quattrocento Sans" w:hAnsi="Quattrocento Sans" w:cs="Quattrocento Sans"/>
          <w:b/>
          <w:sz w:val="20"/>
          <w:szCs w:val="20"/>
          <w:highlight w:val="white"/>
        </w:rPr>
        <w:tab/>
      </w:r>
      <w:r w:rsidR="00261E4C">
        <w:rPr>
          <w:rFonts w:ascii="Quattrocento Sans" w:eastAsia="Quattrocento Sans" w:hAnsi="Quattrocento Sans" w:cs="Quattrocento Sans"/>
          <w:b/>
          <w:sz w:val="20"/>
          <w:szCs w:val="20"/>
          <w:highlight w:val="white"/>
        </w:rPr>
        <w:tab/>
        <w:t xml:space="preserve">            01 Şubat</w:t>
      </w:r>
      <w:r>
        <w:rPr>
          <w:rFonts w:ascii="Quattrocento Sans" w:eastAsia="Quattrocento Sans" w:hAnsi="Quattrocento Sans" w:cs="Quattrocento Sans"/>
          <w:b/>
          <w:sz w:val="20"/>
          <w:szCs w:val="20"/>
          <w:highlight w:val="white"/>
        </w:rPr>
        <w:t xml:space="preserve"> 2022</w:t>
      </w:r>
    </w:p>
    <w:p w14:paraId="00000002" w14:textId="77777777" w:rsidR="006557FA" w:rsidRDefault="006557FA">
      <w:pPr>
        <w:spacing w:line="300" w:lineRule="auto"/>
        <w:rPr>
          <w:rFonts w:ascii="Quattrocento Sans" w:eastAsia="Quattrocento Sans" w:hAnsi="Quattrocento Sans" w:cs="Quattrocento Sans"/>
          <w:b/>
          <w:highlight w:val="white"/>
        </w:rPr>
      </w:pPr>
    </w:p>
    <w:p w14:paraId="00000003" w14:textId="2A7D91F3" w:rsidR="006557FA" w:rsidRDefault="00CE33FC">
      <w:pPr>
        <w:spacing w:line="300" w:lineRule="auto"/>
        <w:jc w:val="center"/>
        <w:rPr>
          <w:rFonts w:ascii="Quattrocento Sans" w:eastAsia="Quattrocento Sans" w:hAnsi="Quattrocento Sans" w:cs="Quattrocento Sans"/>
          <w:b/>
          <w:sz w:val="20"/>
          <w:szCs w:val="20"/>
        </w:rPr>
      </w:pPr>
      <w:r>
        <w:rPr>
          <w:rFonts w:ascii="Quattrocento Sans" w:eastAsia="Quattrocento Sans" w:hAnsi="Quattrocento Sans" w:cs="Quattrocento Sans"/>
          <w:b/>
          <w:sz w:val="20"/>
          <w:szCs w:val="20"/>
        </w:rPr>
        <w:t xml:space="preserve">Zorlu Holding, sorumlu yatırım holdingi bakış açısıyla, sürdürülebilirlik alanında çalışanlarının bilgi birikimini artırmak için Boğaziçi Üniversitesi Yaşamboyu Eğitim Merkezi (BÜYEM) </w:t>
      </w:r>
      <w:r w:rsidR="000422D8">
        <w:rPr>
          <w:rFonts w:ascii="Quattrocento Sans" w:eastAsia="Quattrocento Sans" w:hAnsi="Quattrocento Sans" w:cs="Quattrocento Sans"/>
          <w:b/>
          <w:sz w:val="20"/>
          <w:szCs w:val="20"/>
        </w:rPr>
        <w:t xml:space="preserve">ve S360 </w:t>
      </w:r>
      <w:r>
        <w:rPr>
          <w:rFonts w:ascii="Quattrocento Sans" w:eastAsia="Quattrocento Sans" w:hAnsi="Quattrocento Sans" w:cs="Quattrocento Sans"/>
          <w:b/>
          <w:sz w:val="20"/>
          <w:szCs w:val="20"/>
        </w:rPr>
        <w:t xml:space="preserve">ile </w:t>
      </w:r>
      <w:r w:rsidR="00C45620">
        <w:rPr>
          <w:rFonts w:ascii="Quattrocento Sans" w:eastAsia="Quattrocento Sans" w:hAnsi="Quattrocento Sans" w:cs="Quattrocento Sans"/>
          <w:b/>
          <w:sz w:val="20"/>
          <w:szCs w:val="20"/>
        </w:rPr>
        <w:t xml:space="preserve">2019 yılından bu yana </w:t>
      </w:r>
      <w:r>
        <w:rPr>
          <w:rFonts w:ascii="Quattrocento Sans" w:eastAsia="Quattrocento Sans" w:hAnsi="Quattrocento Sans" w:cs="Quattrocento Sans"/>
          <w:b/>
          <w:sz w:val="20"/>
          <w:szCs w:val="20"/>
        </w:rPr>
        <w:t>gerçekleştirdiği “Akıllı Hayat Akademisi” sürdürülebilirlik eğitimlerini</w:t>
      </w:r>
      <w:r w:rsidR="00C45620">
        <w:rPr>
          <w:rFonts w:ascii="Quattrocento Sans" w:eastAsia="Quattrocento Sans" w:hAnsi="Quattrocento Sans" w:cs="Quattrocento Sans"/>
          <w:b/>
          <w:sz w:val="20"/>
          <w:szCs w:val="20"/>
        </w:rPr>
        <w:t xml:space="preserve"> yaygınlaştırarak</w:t>
      </w:r>
      <w:r>
        <w:rPr>
          <w:rFonts w:ascii="Quattrocento Sans" w:eastAsia="Quattrocento Sans" w:hAnsi="Quattrocento Sans" w:cs="Quattrocento Sans"/>
          <w:b/>
          <w:sz w:val="20"/>
          <w:szCs w:val="20"/>
        </w:rPr>
        <w:t xml:space="preserve"> şimdi de imeceLAB’in yürütücülüğünde gençlere ulaştırıyor.</w:t>
      </w:r>
    </w:p>
    <w:p w14:paraId="00000004" w14:textId="77777777" w:rsidR="006557FA" w:rsidRDefault="006557FA">
      <w:pPr>
        <w:spacing w:line="300" w:lineRule="auto"/>
        <w:jc w:val="center"/>
        <w:rPr>
          <w:rFonts w:ascii="Quattrocento Sans" w:eastAsia="Quattrocento Sans" w:hAnsi="Quattrocento Sans" w:cs="Quattrocento Sans"/>
          <w:b/>
          <w:highlight w:val="white"/>
        </w:rPr>
      </w:pPr>
    </w:p>
    <w:p w14:paraId="00000005" w14:textId="77777777" w:rsidR="006557FA" w:rsidRPr="00346729" w:rsidRDefault="00CE33FC">
      <w:pPr>
        <w:spacing w:line="300" w:lineRule="auto"/>
        <w:jc w:val="center"/>
        <w:rPr>
          <w:rFonts w:ascii="Quattrocento Sans" w:eastAsia="Quattrocento Sans" w:hAnsi="Quattrocento Sans" w:cs="Quattrocento Sans"/>
          <w:b/>
          <w:sz w:val="32"/>
          <w:szCs w:val="32"/>
          <w:highlight w:val="white"/>
        </w:rPr>
      </w:pPr>
      <w:r w:rsidRPr="00346729">
        <w:rPr>
          <w:rFonts w:ascii="Quattrocento Sans" w:eastAsia="Quattrocento Sans" w:hAnsi="Quattrocento Sans" w:cs="Quattrocento Sans"/>
          <w:b/>
          <w:sz w:val="32"/>
          <w:szCs w:val="32"/>
          <w:highlight w:val="white"/>
        </w:rPr>
        <w:t>Üniversite Öğrencilerine Sürdürülebilirlik Eğitimi</w:t>
      </w:r>
    </w:p>
    <w:p w14:paraId="00000006" w14:textId="77777777" w:rsidR="006557FA" w:rsidRDefault="006557FA">
      <w:pPr>
        <w:spacing w:line="300" w:lineRule="auto"/>
        <w:rPr>
          <w:rFonts w:ascii="Quattrocento Sans" w:eastAsia="Quattrocento Sans" w:hAnsi="Quattrocento Sans" w:cs="Quattrocento Sans"/>
          <w:b/>
          <w:highlight w:val="white"/>
        </w:rPr>
      </w:pPr>
    </w:p>
    <w:p w14:paraId="00000007" w14:textId="58EE84B5" w:rsidR="006557FA" w:rsidRDefault="00CE33FC">
      <w:pPr>
        <w:spacing w:line="300" w:lineRule="auto"/>
        <w:jc w:val="center"/>
        <w:rPr>
          <w:rFonts w:ascii="Quattrocento Sans" w:eastAsia="Quattrocento Sans" w:hAnsi="Quattrocento Sans" w:cs="Quattrocento Sans"/>
          <w:b/>
          <w:sz w:val="20"/>
          <w:szCs w:val="20"/>
          <w:highlight w:val="white"/>
        </w:rPr>
      </w:pPr>
      <w:r>
        <w:rPr>
          <w:rFonts w:ascii="Quattrocento Sans" w:eastAsia="Quattrocento Sans" w:hAnsi="Quattrocento Sans" w:cs="Quattrocento Sans"/>
          <w:b/>
          <w:sz w:val="20"/>
          <w:szCs w:val="20"/>
          <w:highlight w:val="white"/>
        </w:rPr>
        <w:t>imeceLAB’in yürütücülüğünde, Zorlu Holding’in ana partnerliğinde, Boğaziçi Üniversitesi Yaşam Boyu Eğitim Merkezi (BÜYEM)’nin ve Sürdürülebilir Kalkınma Çözümleri Ağı (SDSN) Türkiye’nin akademik partnerliğinde</w:t>
      </w:r>
      <w:r w:rsidR="00C45620">
        <w:rPr>
          <w:rFonts w:ascii="Quattrocento Sans" w:eastAsia="Quattrocento Sans" w:hAnsi="Quattrocento Sans" w:cs="Quattrocento Sans"/>
          <w:b/>
          <w:sz w:val="20"/>
          <w:szCs w:val="20"/>
          <w:highlight w:val="white"/>
        </w:rPr>
        <w:t>,</w:t>
      </w:r>
      <w:r w:rsidR="006A0C1C">
        <w:rPr>
          <w:rFonts w:ascii="Quattrocento Sans" w:eastAsia="Quattrocento Sans" w:hAnsi="Quattrocento Sans" w:cs="Quattrocento Sans"/>
          <w:b/>
          <w:sz w:val="20"/>
          <w:szCs w:val="20"/>
          <w:highlight w:val="white"/>
        </w:rPr>
        <w:t>S360’ın</w:t>
      </w:r>
      <w:r w:rsidR="00C45620">
        <w:rPr>
          <w:rFonts w:ascii="Quattrocento Sans" w:eastAsia="Quattrocento Sans" w:hAnsi="Quattrocento Sans" w:cs="Quattrocento Sans"/>
          <w:b/>
          <w:sz w:val="20"/>
          <w:szCs w:val="20"/>
          <w:highlight w:val="white"/>
        </w:rPr>
        <w:t xml:space="preserve"> ise</w:t>
      </w:r>
      <w:r w:rsidR="006A0C1C">
        <w:rPr>
          <w:rFonts w:ascii="Quattrocento Sans" w:eastAsia="Quattrocento Sans" w:hAnsi="Quattrocento Sans" w:cs="Quattrocento Sans"/>
          <w:b/>
          <w:sz w:val="20"/>
          <w:szCs w:val="20"/>
          <w:highlight w:val="white"/>
        </w:rPr>
        <w:t xml:space="preserve"> </w:t>
      </w:r>
      <w:r w:rsidR="006A0C1C" w:rsidRPr="006A0C1C">
        <w:rPr>
          <w:rFonts w:ascii="Quattrocento Sans" w:eastAsia="Quattrocento Sans" w:hAnsi="Quattrocento Sans" w:cs="Quattrocento Sans"/>
          <w:b/>
          <w:sz w:val="20"/>
          <w:szCs w:val="20"/>
          <w:highlight w:val="white"/>
        </w:rPr>
        <w:t>bilgi ve içerik partnerliğinde</w:t>
      </w:r>
      <w:r>
        <w:rPr>
          <w:rFonts w:ascii="Quattrocento Sans" w:eastAsia="Quattrocento Sans" w:hAnsi="Quattrocento Sans" w:cs="Quattrocento Sans"/>
          <w:b/>
          <w:sz w:val="20"/>
          <w:szCs w:val="20"/>
          <w:highlight w:val="white"/>
        </w:rPr>
        <w:t xml:space="preserve"> hayata geçirilecek “Sürdürülebilir Bir Gelecek Eğitimi” </w:t>
      </w:r>
      <w:r w:rsidR="00C45620">
        <w:rPr>
          <w:rFonts w:ascii="Quattrocento Sans" w:eastAsia="Quattrocento Sans" w:hAnsi="Quattrocento Sans" w:cs="Quattrocento Sans"/>
          <w:b/>
          <w:sz w:val="20"/>
          <w:szCs w:val="20"/>
          <w:highlight w:val="white"/>
        </w:rPr>
        <w:t>p</w:t>
      </w:r>
      <w:r>
        <w:rPr>
          <w:rFonts w:ascii="Quattrocento Sans" w:eastAsia="Quattrocento Sans" w:hAnsi="Quattrocento Sans" w:cs="Quattrocento Sans"/>
          <w:b/>
          <w:sz w:val="20"/>
          <w:szCs w:val="20"/>
          <w:highlight w:val="white"/>
        </w:rPr>
        <w:t>rogramı, 5 Şubat 2022 tarihinde başlıyor.</w:t>
      </w:r>
      <w:r>
        <w:rPr>
          <w:rFonts w:ascii="Quattrocento Sans" w:eastAsia="Quattrocento Sans" w:hAnsi="Quattrocento Sans" w:cs="Quattrocento Sans"/>
          <w:b/>
          <w:sz w:val="20"/>
          <w:szCs w:val="20"/>
        </w:rPr>
        <w:t xml:space="preserve"> Türkiye’nin farklı şehirlerinden üniversite öğrenci</w:t>
      </w:r>
      <w:r w:rsidR="00F70019">
        <w:rPr>
          <w:rFonts w:ascii="Quattrocento Sans" w:eastAsia="Quattrocento Sans" w:hAnsi="Quattrocento Sans" w:cs="Quattrocento Sans"/>
          <w:b/>
          <w:sz w:val="20"/>
          <w:szCs w:val="20"/>
        </w:rPr>
        <w:t>lerinin</w:t>
      </w:r>
      <w:r>
        <w:rPr>
          <w:rFonts w:ascii="Quattrocento Sans" w:eastAsia="Quattrocento Sans" w:hAnsi="Quattrocento Sans" w:cs="Quattrocento Sans"/>
          <w:b/>
          <w:sz w:val="20"/>
          <w:szCs w:val="20"/>
        </w:rPr>
        <w:t xml:space="preserve"> katılacağı eğitim programında, sosyal, kültürel ve ekolojik meselelerin çözümüne odaklanılacak.</w:t>
      </w:r>
    </w:p>
    <w:p w14:paraId="00000008" w14:textId="77777777" w:rsidR="006557FA" w:rsidRDefault="006557FA">
      <w:pPr>
        <w:spacing w:line="300" w:lineRule="auto"/>
        <w:rPr>
          <w:rFonts w:ascii="Quattrocento Sans" w:eastAsia="Quattrocento Sans" w:hAnsi="Quattrocento Sans" w:cs="Quattrocento Sans"/>
          <w:b/>
          <w:highlight w:val="white"/>
        </w:rPr>
      </w:pPr>
    </w:p>
    <w:p w14:paraId="00000009" w14:textId="7CDA1652" w:rsidR="006557FA" w:rsidRDefault="00CE33FC">
      <w:pPr>
        <w:pBdr>
          <w:top w:val="nil"/>
          <w:left w:val="nil"/>
          <w:bottom w:val="nil"/>
          <w:right w:val="nil"/>
          <w:between w:val="nil"/>
        </w:pBdr>
        <w:shd w:val="clear" w:color="auto" w:fill="FFFFFF"/>
        <w:spacing w:line="300" w:lineRule="auto"/>
        <w:jc w:val="both"/>
        <w:rPr>
          <w:rFonts w:ascii="Quattrocento Sans" w:eastAsia="Quattrocento Sans" w:hAnsi="Quattrocento Sans" w:cs="Quattrocento Sans"/>
          <w:color w:val="000000"/>
          <w:sz w:val="20"/>
          <w:szCs w:val="20"/>
        </w:rPr>
      </w:pPr>
      <w:r>
        <w:rPr>
          <w:rFonts w:ascii="Quattrocento Sans" w:eastAsia="Quattrocento Sans" w:hAnsi="Quattrocento Sans" w:cs="Quattrocento Sans"/>
          <w:color w:val="000000"/>
          <w:sz w:val="20"/>
          <w:szCs w:val="20"/>
        </w:rPr>
        <w:t xml:space="preserve">Akıllı Hayat 2030 stratejisi doğrultusunda daha iyi bir gelecek için çalışmaya devam eden Zorlu Holding, </w:t>
      </w:r>
      <w:r w:rsidR="00C45620">
        <w:rPr>
          <w:rFonts w:ascii="Quattrocento Sans" w:eastAsia="Quattrocento Sans" w:hAnsi="Quattrocento Sans" w:cs="Quattrocento Sans"/>
          <w:color w:val="000000"/>
          <w:sz w:val="20"/>
          <w:szCs w:val="20"/>
        </w:rPr>
        <w:t>“</w:t>
      </w:r>
      <w:r>
        <w:rPr>
          <w:rFonts w:ascii="Quattrocento Sans" w:eastAsia="Quattrocento Sans" w:hAnsi="Quattrocento Sans" w:cs="Quattrocento Sans"/>
          <w:color w:val="000000"/>
          <w:sz w:val="20"/>
          <w:szCs w:val="20"/>
        </w:rPr>
        <w:t>Akıllı Hayat Akademisi</w:t>
      </w:r>
      <w:r w:rsidR="00E27087">
        <w:rPr>
          <w:rFonts w:ascii="Quattrocento Sans" w:eastAsia="Quattrocento Sans" w:hAnsi="Quattrocento Sans" w:cs="Quattrocento Sans"/>
          <w:color w:val="000000"/>
          <w:sz w:val="20"/>
          <w:szCs w:val="20"/>
        </w:rPr>
        <w:t>”</w:t>
      </w:r>
      <w:r>
        <w:rPr>
          <w:rFonts w:ascii="Quattrocento Sans" w:eastAsia="Quattrocento Sans" w:hAnsi="Quattrocento Sans" w:cs="Quattrocento Sans"/>
          <w:color w:val="000000"/>
          <w:sz w:val="20"/>
          <w:szCs w:val="20"/>
        </w:rPr>
        <w:t xml:space="preserve"> kapsamında değer yaratan bir iş birliğinin daha hayata geçirilmesine öncülük ediyor. Bu kapsamda </w:t>
      </w:r>
      <w:r>
        <w:rPr>
          <w:rFonts w:ascii="Quattrocento Sans" w:eastAsia="Quattrocento Sans" w:hAnsi="Quattrocento Sans" w:cs="Quattrocento Sans"/>
          <w:sz w:val="20"/>
          <w:szCs w:val="20"/>
        </w:rPr>
        <w:t xml:space="preserve">ana partnerliğini üstlendiği; kurucu ortağı imece’nin açık inovasyon laboratuvarı </w:t>
      </w:r>
      <w:r>
        <w:rPr>
          <w:rFonts w:ascii="Quattrocento Sans" w:eastAsia="Quattrocento Sans" w:hAnsi="Quattrocento Sans" w:cs="Quattrocento Sans"/>
          <w:color w:val="000000"/>
          <w:sz w:val="20"/>
          <w:szCs w:val="20"/>
        </w:rPr>
        <w:t>imeceLAB’in yürütücülüğünde, Boğaziçi Üniversitesi Yaşam Boyu Eğitim Merkezi (BÜYEM)’nin ve Sürdürülebilir Kalkınma Çözümleri Ağı (SDSN) Türkiye’nin akademik partnerliğinde</w:t>
      </w:r>
      <w:r w:rsidR="00E27087">
        <w:rPr>
          <w:rFonts w:ascii="Quattrocento Sans" w:eastAsia="Quattrocento Sans" w:hAnsi="Quattrocento Sans" w:cs="Quattrocento Sans"/>
          <w:color w:val="000000"/>
          <w:sz w:val="20"/>
          <w:szCs w:val="20"/>
        </w:rPr>
        <w:t>,</w:t>
      </w:r>
      <w:r w:rsidR="00E22D25">
        <w:rPr>
          <w:rFonts w:ascii="Quattrocento Sans" w:eastAsia="Quattrocento Sans" w:hAnsi="Quattrocento Sans" w:cs="Quattrocento Sans"/>
          <w:color w:val="000000"/>
          <w:sz w:val="20"/>
          <w:szCs w:val="20"/>
        </w:rPr>
        <w:t xml:space="preserve"> </w:t>
      </w:r>
      <w:r w:rsidR="006A0C1C">
        <w:rPr>
          <w:rFonts w:ascii="Quattrocento Sans" w:eastAsia="Quattrocento Sans" w:hAnsi="Quattrocento Sans" w:cs="Quattrocento Sans"/>
          <w:color w:val="000000"/>
          <w:sz w:val="20"/>
          <w:szCs w:val="20"/>
        </w:rPr>
        <w:t>S360’ın</w:t>
      </w:r>
      <w:r w:rsidR="00E27087">
        <w:rPr>
          <w:rFonts w:ascii="Quattrocento Sans" w:eastAsia="Quattrocento Sans" w:hAnsi="Quattrocento Sans" w:cs="Quattrocento Sans"/>
          <w:color w:val="000000"/>
          <w:sz w:val="20"/>
          <w:szCs w:val="20"/>
        </w:rPr>
        <w:t xml:space="preserve"> ise</w:t>
      </w:r>
      <w:r w:rsidR="006A0C1C">
        <w:rPr>
          <w:rFonts w:ascii="Quattrocento Sans" w:eastAsia="Quattrocento Sans" w:hAnsi="Quattrocento Sans" w:cs="Quattrocento Sans"/>
          <w:color w:val="000000"/>
          <w:sz w:val="20"/>
          <w:szCs w:val="20"/>
        </w:rPr>
        <w:t xml:space="preserve"> bilgi ve içerik partnerliğinde</w:t>
      </w:r>
      <w:r>
        <w:rPr>
          <w:rFonts w:ascii="Quattrocento Sans" w:eastAsia="Quattrocento Sans" w:hAnsi="Quattrocento Sans" w:cs="Quattrocento Sans"/>
          <w:color w:val="000000"/>
          <w:sz w:val="20"/>
          <w:szCs w:val="20"/>
        </w:rPr>
        <w:t xml:space="preserve"> hayata geçirilecek </w:t>
      </w:r>
      <w:r w:rsidRPr="00346729">
        <w:rPr>
          <w:rFonts w:ascii="Quattrocento Sans" w:eastAsia="Quattrocento Sans" w:hAnsi="Quattrocento Sans" w:cs="Quattrocento Sans"/>
          <w:b/>
          <w:bCs/>
          <w:color w:val="000000"/>
          <w:sz w:val="20"/>
          <w:szCs w:val="20"/>
        </w:rPr>
        <w:t>“Sürdürülebilir Bir Gelecek Eğitimi”</w:t>
      </w:r>
      <w:r>
        <w:rPr>
          <w:rFonts w:ascii="Quattrocento Sans" w:eastAsia="Quattrocento Sans" w:hAnsi="Quattrocento Sans" w:cs="Quattrocento Sans"/>
          <w:color w:val="000000"/>
          <w:sz w:val="20"/>
          <w:szCs w:val="20"/>
        </w:rPr>
        <w:t xml:space="preserve"> </w:t>
      </w:r>
      <w:r w:rsidR="00346729">
        <w:rPr>
          <w:rFonts w:ascii="Quattrocento Sans" w:eastAsia="Quattrocento Sans" w:hAnsi="Quattrocento Sans" w:cs="Quattrocento Sans"/>
          <w:color w:val="000000"/>
          <w:sz w:val="20"/>
          <w:szCs w:val="20"/>
        </w:rPr>
        <w:t>P</w:t>
      </w:r>
      <w:r>
        <w:rPr>
          <w:rFonts w:ascii="Quattrocento Sans" w:eastAsia="Quattrocento Sans" w:hAnsi="Quattrocento Sans" w:cs="Quattrocento Sans"/>
          <w:color w:val="000000"/>
          <w:sz w:val="20"/>
          <w:szCs w:val="20"/>
        </w:rPr>
        <w:t>rogramı, 5 Şubat 202</w:t>
      </w:r>
      <w:r>
        <w:rPr>
          <w:rFonts w:ascii="Quattrocento Sans" w:eastAsia="Quattrocento Sans" w:hAnsi="Quattrocento Sans" w:cs="Quattrocento Sans"/>
          <w:sz w:val="20"/>
          <w:szCs w:val="20"/>
        </w:rPr>
        <w:t>2</w:t>
      </w:r>
      <w:r>
        <w:rPr>
          <w:rFonts w:ascii="Quattrocento Sans" w:eastAsia="Quattrocento Sans" w:hAnsi="Quattrocento Sans" w:cs="Quattrocento Sans"/>
          <w:color w:val="000000"/>
          <w:sz w:val="20"/>
          <w:szCs w:val="20"/>
        </w:rPr>
        <w:t xml:space="preserve"> tarihinde başlıyor. </w:t>
      </w:r>
    </w:p>
    <w:p w14:paraId="0000000A" w14:textId="77777777" w:rsidR="006557FA" w:rsidRDefault="006557FA">
      <w:pPr>
        <w:pBdr>
          <w:top w:val="nil"/>
          <w:left w:val="nil"/>
          <w:bottom w:val="nil"/>
          <w:right w:val="nil"/>
          <w:between w:val="nil"/>
        </w:pBdr>
        <w:shd w:val="clear" w:color="auto" w:fill="FFFFFF"/>
        <w:spacing w:line="300" w:lineRule="auto"/>
        <w:jc w:val="both"/>
        <w:rPr>
          <w:rFonts w:ascii="Quattrocento Sans" w:eastAsia="Quattrocento Sans" w:hAnsi="Quattrocento Sans" w:cs="Quattrocento Sans"/>
          <w:color w:val="000000"/>
          <w:sz w:val="20"/>
          <w:szCs w:val="20"/>
        </w:rPr>
      </w:pPr>
    </w:p>
    <w:p w14:paraId="0000000B" w14:textId="140E167E" w:rsidR="006557FA" w:rsidRDefault="00CE33FC">
      <w:pPr>
        <w:spacing w:line="300" w:lineRule="auto"/>
        <w:jc w:val="both"/>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highlight w:val="white"/>
        </w:rPr>
        <w:t>Program</w:t>
      </w:r>
      <w:r>
        <w:rPr>
          <w:rFonts w:ascii="Quattrocento Sans" w:eastAsia="Quattrocento Sans" w:hAnsi="Quattrocento Sans" w:cs="Quattrocento Sans"/>
          <w:sz w:val="20"/>
          <w:szCs w:val="20"/>
        </w:rPr>
        <w:t xml:space="preserve">a, </w:t>
      </w:r>
      <w:r>
        <w:rPr>
          <w:rFonts w:ascii="Quattrocento Sans" w:eastAsia="Quattrocento Sans" w:hAnsi="Quattrocento Sans" w:cs="Quattrocento Sans"/>
          <w:sz w:val="20"/>
          <w:szCs w:val="20"/>
          <w:highlight w:val="white"/>
        </w:rPr>
        <w:t xml:space="preserve">Türkiye’nin her yerinden; daha iyi bir dünya için sürdürülebilirliğin gücüne inanan, toplumsal ve çevresel </w:t>
      </w:r>
      <w:r>
        <w:rPr>
          <w:rFonts w:ascii="Quattrocento Sans" w:eastAsia="Quattrocento Sans" w:hAnsi="Quattrocento Sans" w:cs="Quattrocento Sans"/>
          <w:sz w:val="20"/>
          <w:szCs w:val="20"/>
        </w:rPr>
        <w:t xml:space="preserve">meseleleri kendine dert edinen ve bu konulardaki bilgi birikimini artırmak isteyen 850 üniversite öğrencisi başvuru </w:t>
      </w:r>
      <w:r w:rsidR="00950FDD">
        <w:rPr>
          <w:rFonts w:ascii="Quattrocento Sans" w:eastAsia="Quattrocento Sans" w:hAnsi="Quattrocento Sans" w:cs="Quattrocento Sans"/>
          <w:sz w:val="20"/>
          <w:szCs w:val="20"/>
        </w:rPr>
        <w:t xml:space="preserve">sağladı. </w:t>
      </w:r>
      <w:r>
        <w:rPr>
          <w:rFonts w:ascii="Quattrocento Sans" w:eastAsia="Quattrocento Sans" w:hAnsi="Quattrocento Sans" w:cs="Quattrocento Sans"/>
          <w:sz w:val="20"/>
          <w:szCs w:val="20"/>
        </w:rPr>
        <w:t xml:space="preserve">Program; </w:t>
      </w:r>
      <w:r>
        <w:rPr>
          <w:rFonts w:ascii="Quattrocento Sans" w:eastAsia="Quattrocento Sans" w:hAnsi="Quattrocento Sans" w:cs="Quattrocento Sans"/>
          <w:b/>
          <w:sz w:val="20"/>
          <w:szCs w:val="20"/>
        </w:rPr>
        <w:t>5-23 Şubat</w:t>
      </w:r>
      <w:r w:rsidR="00E27087">
        <w:rPr>
          <w:rFonts w:ascii="Quattrocento Sans" w:eastAsia="Quattrocento Sans" w:hAnsi="Quattrocento Sans" w:cs="Quattrocento Sans"/>
          <w:b/>
          <w:sz w:val="20"/>
          <w:szCs w:val="20"/>
        </w:rPr>
        <w:t xml:space="preserve"> 2022</w:t>
      </w:r>
      <w:r>
        <w:rPr>
          <w:rFonts w:ascii="Quattrocento Sans" w:eastAsia="Quattrocento Sans" w:hAnsi="Quattrocento Sans" w:cs="Quattrocento Sans"/>
          <w:sz w:val="20"/>
          <w:szCs w:val="20"/>
        </w:rPr>
        <w:t xml:space="preserve"> tarihleri arasında hafta içi akşam ve hafta sonları aktif katılım gerektiren, çevrimiçi eğitim ve etkinliklerle hayata geçirilecek. </w:t>
      </w:r>
      <w:r w:rsidR="00950FDD">
        <w:rPr>
          <w:rFonts w:ascii="Quattrocento Sans" w:eastAsia="Quattrocento Sans" w:hAnsi="Quattrocento Sans" w:cs="Quattrocento Sans"/>
          <w:sz w:val="20"/>
          <w:szCs w:val="20"/>
        </w:rPr>
        <w:t xml:space="preserve">Programı </w:t>
      </w:r>
      <w:r>
        <w:rPr>
          <w:rFonts w:ascii="Quattrocento Sans" w:eastAsia="Quattrocento Sans" w:hAnsi="Quattrocento Sans" w:cs="Quattrocento Sans"/>
          <w:sz w:val="20"/>
          <w:szCs w:val="20"/>
        </w:rPr>
        <w:t>başarıyla tamamlayan öğrencilere, Boğaziçi Üniversitesi Yaşam Boyu Eğitim Merkezi’nin akademik onayıyla sertifika verilecek.</w:t>
      </w:r>
    </w:p>
    <w:p w14:paraId="0000000C" w14:textId="77777777" w:rsidR="006557FA" w:rsidRDefault="006557FA">
      <w:pPr>
        <w:spacing w:line="300" w:lineRule="auto"/>
        <w:jc w:val="both"/>
        <w:rPr>
          <w:sz w:val="20"/>
          <w:szCs w:val="20"/>
        </w:rPr>
      </w:pPr>
    </w:p>
    <w:p w14:paraId="0000000D" w14:textId="24797F56" w:rsidR="006557FA" w:rsidRDefault="00CE33FC">
      <w:pPr>
        <w:spacing w:line="300" w:lineRule="auto"/>
        <w:jc w:val="both"/>
        <w:rPr>
          <w:rFonts w:ascii="Quattrocento Sans" w:eastAsia="Quattrocento Sans" w:hAnsi="Quattrocento Sans" w:cs="Quattrocento Sans"/>
          <w:sz w:val="20"/>
          <w:szCs w:val="20"/>
        </w:rPr>
      </w:pPr>
      <w:r>
        <w:rPr>
          <w:rFonts w:ascii="Quattrocento Sans" w:eastAsia="Quattrocento Sans" w:hAnsi="Quattrocento Sans" w:cs="Quattrocento Sans"/>
          <w:b/>
          <w:sz w:val="20"/>
          <w:szCs w:val="20"/>
        </w:rPr>
        <w:t>Programla ilgi bilgi veren Zorlu Holding Kurumsal İletişim ve Sürdürülebilirlik Genel Müdür Yardımcısı Şahika Özcan Ortaç,</w:t>
      </w:r>
      <w:r>
        <w:rPr>
          <w:rFonts w:ascii="Quattrocento Sans" w:eastAsia="Quattrocento Sans" w:hAnsi="Quattrocento Sans" w:cs="Quattrocento Sans"/>
          <w:sz w:val="20"/>
          <w:szCs w:val="20"/>
        </w:rPr>
        <w:t xml:space="preserve"> “</w:t>
      </w:r>
      <w:r w:rsidRPr="00A256FB">
        <w:rPr>
          <w:rFonts w:ascii="Quattrocento Sans" w:eastAsia="Quattrocento Sans" w:hAnsi="Quattrocento Sans" w:cs="Quattrocento Sans"/>
          <w:i/>
          <w:iCs/>
          <w:sz w:val="20"/>
          <w:szCs w:val="20"/>
        </w:rPr>
        <w:t>Zorlu Grubu olarak, Akıllı Hayat 2030 stratejimiz doğrultusunda, sürdürülebilirliği bir iş yapış biçimi haline getirirken, kurucu ortağı olduğumuz sosyal inovasyon platformu imece’nin açık inovasyon laboratuvarı imeceLAB ile toplumsal, kültürel, ekonomik ve çevresel sorunlara gençlerle birlikte yenilikçi çözümler üretmeye ve gençlerin daha iyi bir gelece</w:t>
      </w:r>
      <w:r w:rsidR="00E27087" w:rsidRPr="00A256FB">
        <w:rPr>
          <w:rFonts w:ascii="Quattrocento Sans" w:eastAsia="Quattrocento Sans" w:hAnsi="Quattrocento Sans" w:cs="Quattrocento Sans"/>
          <w:i/>
          <w:iCs/>
          <w:sz w:val="20"/>
          <w:szCs w:val="20"/>
        </w:rPr>
        <w:t xml:space="preserve">k kurgusuna </w:t>
      </w:r>
      <w:r w:rsidRPr="00A256FB">
        <w:rPr>
          <w:rFonts w:ascii="Quattrocento Sans" w:eastAsia="Quattrocento Sans" w:hAnsi="Quattrocento Sans" w:cs="Quattrocento Sans"/>
          <w:i/>
          <w:iCs/>
          <w:sz w:val="20"/>
          <w:szCs w:val="20"/>
        </w:rPr>
        <w:t xml:space="preserve">nasıl </w:t>
      </w:r>
      <w:r w:rsidR="00E27087" w:rsidRPr="00A256FB">
        <w:rPr>
          <w:rFonts w:ascii="Quattrocento Sans" w:eastAsia="Quattrocento Sans" w:hAnsi="Quattrocento Sans" w:cs="Quattrocento Sans"/>
          <w:i/>
          <w:iCs/>
          <w:sz w:val="20"/>
          <w:szCs w:val="20"/>
        </w:rPr>
        <w:t>zemin açıp destek verebileceğimize de</w:t>
      </w:r>
      <w:r w:rsidR="00261E4C" w:rsidRPr="00A256FB">
        <w:rPr>
          <w:rFonts w:ascii="Quattrocento Sans" w:eastAsia="Quattrocento Sans" w:hAnsi="Quattrocento Sans" w:cs="Quattrocento Sans"/>
          <w:i/>
          <w:iCs/>
          <w:sz w:val="20"/>
          <w:szCs w:val="20"/>
        </w:rPr>
        <w:t xml:space="preserve"> odaklanıyoruz</w:t>
      </w:r>
      <w:r w:rsidR="00261E4C">
        <w:rPr>
          <w:rFonts w:ascii="Quattrocento Sans" w:eastAsia="Quattrocento Sans" w:hAnsi="Quattrocento Sans" w:cs="Quattrocento Sans"/>
          <w:sz w:val="20"/>
          <w:szCs w:val="20"/>
        </w:rPr>
        <w:t>” dedi.</w:t>
      </w:r>
    </w:p>
    <w:p w14:paraId="0000000E" w14:textId="77777777" w:rsidR="006557FA" w:rsidRDefault="006557FA">
      <w:pPr>
        <w:spacing w:line="300" w:lineRule="auto"/>
        <w:jc w:val="both"/>
        <w:rPr>
          <w:rFonts w:ascii="Quattrocento Sans" w:eastAsia="Quattrocento Sans" w:hAnsi="Quattrocento Sans" w:cs="Quattrocento Sans"/>
          <w:sz w:val="20"/>
          <w:szCs w:val="20"/>
        </w:rPr>
      </w:pPr>
    </w:p>
    <w:p w14:paraId="00000019" w14:textId="735938DC" w:rsidR="006557FA" w:rsidRPr="006A0C1C" w:rsidRDefault="00CE33FC" w:rsidP="006A0C1C">
      <w:pPr>
        <w:spacing w:line="300" w:lineRule="auto"/>
        <w:jc w:val="both"/>
        <w:rPr>
          <w:rFonts w:ascii="Quattrocento Sans" w:eastAsia="Quattrocento Sans" w:hAnsi="Quattrocento Sans" w:cs="Quattrocento Sans"/>
          <w:b/>
          <w:sz w:val="20"/>
          <w:szCs w:val="20"/>
        </w:rPr>
      </w:pPr>
      <w:r>
        <w:rPr>
          <w:rFonts w:ascii="Quattrocento Sans" w:eastAsia="Quattrocento Sans" w:hAnsi="Quattrocento Sans" w:cs="Quattrocento Sans"/>
          <w:sz w:val="20"/>
          <w:szCs w:val="20"/>
        </w:rPr>
        <w:t>Konuya yönelik farkındalığı artırmanın, çözüm üretme</w:t>
      </w:r>
      <w:r w:rsidR="00E27087">
        <w:rPr>
          <w:rFonts w:ascii="Quattrocento Sans" w:eastAsia="Quattrocento Sans" w:hAnsi="Quattrocento Sans" w:cs="Quattrocento Sans"/>
          <w:sz w:val="20"/>
          <w:szCs w:val="20"/>
        </w:rPr>
        <w:t xml:space="preserve"> odaklı</w:t>
      </w:r>
      <w:r>
        <w:rPr>
          <w:rFonts w:ascii="Quattrocento Sans" w:eastAsia="Quattrocento Sans" w:hAnsi="Quattrocento Sans" w:cs="Quattrocento Sans"/>
          <w:sz w:val="20"/>
          <w:szCs w:val="20"/>
        </w:rPr>
        <w:t xml:space="preserve"> çalışmanın ve radikal iş</w:t>
      </w:r>
      <w:r w:rsidR="00E27087">
        <w:rPr>
          <w:rFonts w:ascii="Quattrocento Sans" w:eastAsia="Quattrocento Sans" w:hAnsi="Quattrocento Sans" w:cs="Quattrocento Sans"/>
          <w:sz w:val="20"/>
          <w:szCs w:val="20"/>
        </w:rPr>
        <w:t xml:space="preserve"> </w:t>
      </w:r>
      <w:r>
        <w:rPr>
          <w:rFonts w:ascii="Quattrocento Sans" w:eastAsia="Quattrocento Sans" w:hAnsi="Quattrocento Sans" w:cs="Quattrocento Sans"/>
          <w:sz w:val="20"/>
          <w:szCs w:val="20"/>
        </w:rPr>
        <w:t xml:space="preserve">birlikleri </w:t>
      </w:r>
      <w:r w:rsidR="00E27087">
        <w:rPr>
          <w:rFonts w:ascii="Quattrocento Sans" w:eastAsia="Quattrocento Sans" w:hAnsi="Quattrocento Sans" w:cs="Quattrocento Sans"/>
          <w:sz w:val="20"/>
          <w:szCs w:val="20"/>
        </w:rPr>
        <w:t>yaratmanın</w:t>
      </w:r>
      <w:r>
        <w:rPr>
          <w:rFonts w:ascii="Quattrocento Sans" w:eastAsia="Quattrocento Sans" w:hAnsi="Quattrocento Sans" w:cs="Quattrocento Sans"/>
          <w:sz w:val="20"/>
          <w:szCs w:val="20"/>
        </w:rPr>
        <w:t xml:space="preserve"> öneminin </w:t>
      </w:r>
      <w:r w:rsidR="00E27087">
        <w:rPr>
          <w:rFonts w:ascii="Quattrocento Sans" w:eastAsia="Quattrocento Sans" w:hAnsi="Quattrocento Sans" w:cs="Quattrocento Sans"/>
          <w:sz w:val="20"/>
          <w:szCs w:val="20"/>
        </w:rPr>
        <w:t xml:space="preserve">günümüzde çok daha </w:t>
      </w:r>
      <w:proofErr w:type="gramStart"/>
      <w:r>
        <w:rPr>
          <w:rFonts w:ascii="Quattrocento Sans" w:eastAsia="Quattrocento Sans" w:hAnsi="Quattrocento Sans" w:cs="Quattrocento Sans"/>
          <w:sz w:val="20"/>
          <w:szCs w:val="20"/>
        </w:rPr>
        <w:t>net  görüldüğünü</w:t>
      </w:r>
      <w:proofErr w:type="gramEnd"/>
      <w:r>
        <w:rPr>
          <w:rFonts w:ascii="Quattrocento Sans" w:eastAsia="Quattrocento Sans" w:hAnsi="Quattrocento Sans" w:cs="Quattrocento Sans"/>
          <w:sz w:val="20"/>
          <w:szCs w:val="20"/>
        </w:rPr>
        <w:t xml:space="preserve"> ifade eden </w:t>
      </w:r>
      <w:r w:rsidRPr="00A256FB">
        <w:rPr>
          <w:rFonts w:ascii="Quattrocento Sans" w:eastAsia="Quattrocento Sans" w:hAnsi="Quattrocento Sans" w:cs="Quattrocento Sans"/>
          <w:b/>
          <w:bCs/>
          <w:sz w:val="20"/>
          <w:szCs w:val="20"/>
        </w:rPr>
        <w:t>Şahika Özcan Ortaç</w:t>
      </w:r>
      <w:r w:rsidR="00E27087">
        <w:rPr>
          <w:rFonts w:ascii="Quattrocento Sans" w:eastAsia="Quattrocento Sans" w:hAnsi="Quattrocento Sans" w:cs="Quattrocento Sans"/>
          <w:sz w:val="20"/>
          <w:szCs w:val="20"/>
        </w:rPr>
        <w:t>,</w:t>
      </w:r>
      <w:r>
        <w:rPr>
          <w:rFonts w:ascii="Quattrocento Sans" w:eastAsia="Quattrocento Sans" w:hAnsi="Quattrocento Sans" w:cs="Quattrocento Sans"/>
          <w:sz w:val="20"/>
          <w:szCs w:val="20"/>
        </w:rPr>
        <w:t xml:space="preserve"> sözlerini şöyle sürdürdü: “</w:t>
      </w:r>
      <w:r w:rsidRPr="00A256FB">
        <w:rPr>
          <w:rFonts w:ascii="Quattrocento Sans" w:eastAsia="Quattrocento Sans" w:hAnsi="Quattrocento Sans" w:cs="Quattrocento Sans"/>
          <w:i/>
          <w:iCs/>
          <w:sz w:val="20"/>
          <w:szCs w:val="20"/>
        </w:rPr>
        <w:t xml:space="preserve">Küresel salgınla beraber gelen sıkıntılar ve birbiri ardına yaşanan doğal afetler nedeniyle tüm dünya için oldukça zor bir dönemden geçtik. Sürdürülebilir Kalkınma Amaçları'nın işaret ettiği </w:t>
      </w:r>
      <w:r w:rsidR="00E27087" w:rsidRPr="00A256FB">
        <w:rPr>
          <w:rFonts w:ascii="Quattrocento Sans" w:eastAsia="Quattrocento Sans" w:hAnsi="Quattrocento Sans" w:cs="Quattrocento Sans"/>
          <w:i/>
          <w:iCs/>
          <w:sz w:val="20"/>
          <w:szCs w:val="20"/>
        </w:rPr>
        <w:t>“</w:t>
      </w:r>
      <w:r w:rsidRPr="00A256FB">
        <w:rPr>
          <w:rFonts w:ascii="Quattrocento Sans" w:eastAsia="Quattrocento Sans" w:hAnsi="Quattrocento Sans" w:cs="Quattrocento Sans"/>
          <w:i/>
          <w:iCs/>
          <w:sz w:val="20"/>
          <w:szCs w:val="20"/>
        </w:rPr>
        <w:t xml:space="preserve">Eylem On Yılı"nın neredeyse üçte birini geride bırakıyoruz. Farkındalığı artırmak ve çözüm üretmek her zamankinden daha büyük önem taşıyor. Bu amaçla, Akıllı Hayat Akademisi kapsamında gerçekleştireceğimiz “Sürdürülebilir Bir Gelecek Eğitimi’ ile gençlerin sorunların çözümünde söz sahibi olmalarına </w:t>
      </w:r>
      <w:r w:rsidR="00E27087" w:rsidRPr="00A256FB">
        <w:rPr>
          <w:rFonts w:ascii="Quattrocento Sans" w:eastAsia="Quattrocento Sans" w:hAnsi="Quattrocento Sans" w:cs="Quattrocento Sans"/>
          <w:i/>
          <w:iCs/>
          <w:sz w:val="20"/>
          <w:szCs w:val="20"/>
        </w:rPr>
        <w:t>zemin açmayı</w:t>
      </w:r>
      <w:r w:rsidRPr="00A256FB">
        <w:rPr>
          <w:rFonts w:ascii="Quattrocento Sans" w:eastAsia="Quattrocento Sans" w:hAnsi="Quattrocento Sans" w:cs="Quattrocento Sans"/>
          <w:i/>
          <w:iCs/>
          <w:sz w:val="20"/>
          <w:szCs w:val="20"/>
        </w:rPr>
        <w:t>arzu ediyoruz. Türkiye’nin her yerinden sürdürülebilirlik odaklı meseleleri kendine dert edinen ve bu konudaki bilgi birikimini artırmak isteyen üniver</w:t>
      </w:r>
      <w:r w:rsidR="00261E4C" w:rsidRPr="00A256FB">
        <w:rPr>
          <w:rFonts w:ascii="Quattrocento Sans" w:eastAsia="Quattrocento Sans" w:hAnsi="Quattrocento Sans" w:cs="Quattrocento Sans"/>
          <w:i/>
          <w:iCs/>
          <w:sz w:val="20"/>
          <w:szCs w:val="20"/>
        </w:rPr>
        <w:t>site öğrencileri</w:t>
      </w:r>
      <w:r w:rsidR="00E27087" w:rsidRPr="00A256FB">
        <w:rPr>
          <w:rFonts w:ascii="Quattrocento Sans" w:eastAsia="Quattrocento Sans" w:hAnsi="Quattrocento Sans" w:cs="Quattrocento Sans"/>
          <w:i/>
          <w:iCs/>
          <w:sz w:val="20"/>
          <w:szCs w:val="20"/>
        </w:rPr>
        <w:t>yle</w:t>
      </w:r>
      <w:r w:rsidR="00261E4C" w:rsidRPr="00A256FB">
        <w:rPr>
          <w:rFonts w:ascii="Quattrocento Sans" w:eastAsia="Quattrocento Sans" w:hAnsi="Quattrocento Sans" w:cs="Quattrocento Sans"/>
          <w:i/>
          <w:iCs/>
          <w:sz w:val="20"/>
          <w:szCs w:val="20"/>
        </w:rPr>
        <w:t xml:space="preserve"> gerçekleştireceğimiz p</w:t>
      </w:r>
      <w:r w:rsidRPr="00A256FB">
        <w:rPr>
          <w:rFonts w:ascii="Quattrocento Sans" w:eastAsia="Quattrocento Sans" w:hAnsi="Quattrocento Sans" w:cs="Quattrocento Sans"/>
          <w:i/>
          <w:iCs/>
          <w:sz w:val="20"/>
          <w:szCs w:val="20"/>
        </w:rPr>
        <w:t xml:space="preserve">rogram kapsamında; sürdürülebilirlik liderliğinden sistem </w:t>
      </w:r>
      <w:r w:rsidRPr="00A256FB">
        <w:rPr>
          <w:rFonts w:ascii="Quattrocento Sans" w:eastAsia="Quattrocento Sans" w:hAnsi="Quattrocento Sans" w:cs="Quattrocento Sans"/>
          <w:i/>
          <w:iCs/>
          <w:sz w:val="20"/>
          <w:szCs w:val="20"/>
        </w:rPr>
        <w:lastRenderedPageBreak/>
        <w:t>düşüncesine, tasarım odaklı düşünceden etki ölçümüne, iklim krizinden çeşitlilik ve kapsayıcılığa uzanan geniş bir ka</w:t>
      </w:r>
      <w:r w:rsidR="00261E4C" w:rsidRPr="00A256FB">
        <w:rPr>
          <w:rFonts w:ascii="Quattrocento Sans" w:eastAsia="Quattrocento Sans" w:hAnsi="Quattrocento Sans" w:cs="Quattrocento Sans"/>
          <w:i/>
          <w:iCs/>
          <w:sz w:val="20"/>
          <w:szCs w:val="20"/>
        </w:rPr>
        <w:t>psamda eğitim ve deney alanları sunacağız</w:t>
      </w:r>
      <w:r w:rsidR="00261E4C">
        <w:rPr>
          <w:rFonts w:ascii="Quattrocento Sans" w:eastAsia="Quattrocento Sans" w:hAnsi="Quattrocento Sans" w:cs="Quattrocento Sans"/>
          <w:sz w:val="20"/>
          <w:szCs w:val="20"/>
        </w:rPr>
        <w:t>.”</w:t>
      </w:r>
    </w:p>
    <w:sectPr w:rsidR="006557FA" w:rsidRPr="006A0C1C">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Quattrocento Sans">
    <w:altName w:val="Times New Roman"/>
    <w:charset w:val="00"/>
    <w:family w:val="auto"/>
    <w:pitch w:val="default"/>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7FA"/>
    <w:rsid w:val="000422D8"/>
    <w:rsid w:val="00261E4C"/>
    <w:rsid w:val="00346729"/>
    <w:rsid w:val="00377568"/>
    <w:rsid w:val="006557FA"/>
    <w:rsid w:val="006A0C1C"/>
    <w:rsid w:val="007D12C0"/>
    <w:rsid w:val="00950FDD"/>
    <w:rsid w:val="00A256FB"/>
    <w:rsid w:val="00BC4C8C"/>
    <w:rsid w:val="00C45620"/>
    <w:rsid w:val="00CE33FC"/>
    <w:rsid w:val="00DC1E05"/>
    <w:rsid w:val="00E22D25"/>
    <w:rsid w:val="00E27087"/>
    <w:rsid w:val="00F70019"/>
    <w:rsid w:val="00F908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612B3"/>
  <w15:docId w15:val="{DBD6834B-00FB-4DFA-8345-1C8AFDDB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sz w:val="20"/>
      <w:szCs w:val="20"/>
    </w:rPr>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CE33FC"/>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33FC"/>
    <w:rPr>
      <w:rFonts w:ascii="Segoe UI" w:hAnsi="Segoe UI" w:cs="Segoe UI"/>
      <w:sz w:val="18"/>
      <w:szCs w:val="18"/>
    </w:rPr>
  </w:style>
  <w:style w:type="paragraph" w:styleId="AklamaKonusu">
    <w:name w:val="annotation subject"/>
    <w:basedOn w:val="AklamaMetni"/>
    <w:next w:val="AklamaMetni"/>
    <w:link w:val="AklamaKonusuChar"/>
    <w:uiPriority w:val="99"/>
    <w:semiHidden/>
    <w:unhideWhenUsed/>
    <w:rsid w:val="007D12C0"/>
    <w:rPr>
      <w:b/>
      <w:bCs/>
    </w:rPr>
  </w:style>
  <w:style w:type="character" w:customStyle="1" w:styleId="AklamaKonusuChar">
    <w:name w:val="Açıklama Konusu Char"/>
    <w:basedOn w:val="AklamaMetniChar"/>
    <w:link w:val="AklamaKonusu"/>
    <w:uiPriority w:val="99"/>
    <w:semiHidden/>
    <w:rsid w:val="007D12C0"/>
    <w:rPr>
      <w:b/>
      <w:bCs/>
      <w:sz w:val="20"/>
      <w:szCs w:val="20"/>
    </w:rPr>
  </w:style>
  <w:style w:type="paragraph" w:styleId="Dzeltme">
    <w:name w:val="Revision"/>
    <w:hidden/>
    <w:uiPriority w:val="99"/>
    <w:semiHidden/>
    <w:rsid w:val="00F908D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Şahika Özcan Ortaç</dc:creator>
  <cp:lastModifiedBy>Lerna Asurluoglu</cp:lastModifiedBy>
  <cp:revision>6</cp:revision>
  <dcterms:created xsi:type="dcterms:W3CDTF">2022-02-01T09:42:00Z</dcterms:created>
  <dcterms:modified xsi:type="dcterms:W3CDTF">2022-02-01T09:55:00Z</dcterms:modified>
</cp:coreProperties>
</file>