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4B2F" w14:textId="6AA3FDB5" w:rsidR="00EF715C" w:rsidRDefault="00EF715C" w:rsidP="00E143A6">
      <w:pPr>
        <w:jc w:val="center"/>
        <w:rPr>
          <w:rFonts w:ascii="Segoe UI" w:hAnsi="Segoe UI" w:cs="Segoe UI"/>
          <w:b/>
          <w:sz w:val="24"/>
          <w:szCs w:val="24"/>
        </w:rPr>
      </w:pPr>
      <w:r w:rsidRPr="006026B2">
        <w:rPr>
          <w:rFonts w:ascii="Segoe UI" w:hAnsi="Segoe UI" w:cs="Segoe UI"/>
          <w:b/>
          <w:sz w:val="24"/>
          <w:szCs w:val="24"/>
        </w:rPr>
        <w:t>Sorunlara Çözümler Buluşması’nda</w:t>
      </w:r>
      <w:r w:rsidR="006026B2" w:rsidRPr="006026B2">
        <w:rPr>
          <w:rFonts w:ascii="Segoe UI" w:hAnsi="Segoe UI" w:cs="Segoe UI"/>
          <w:b/>
          <w:sz w:val="24"/>
          <w:szCs w:val="24"/>
        </w:rPr>
        <w:t xml:space="preserve"> </w:t>
      </w:r>
      <w:r w:rsidRPr="006026B2">
        <w:rPr>
          <w:rFonts w:ascii="Segoe UI" w:hAnsi="Segoe UI" w:cs="Segoe UI"/>
          <w:b/>
          <w:sz w:val="24"/>
          <w:szCs w:val="24"/>
        </w:rPr>
        <w:t>Eşitsizliklerin Azaltılması konuşulacak</w:t>
      </w:r>
    </w:p>
    <w:p w14:paraId="30490224" w14:textId="77777777" w:rsidR="006026B2" w:rsidRPr="006026B2" w:rsidRDefault="006026B2" w:rsidP="00E143A6">
      <w:pPr>
        <w:jc w:val="center"/>
        <w:rPr>
          <w:rFonts w:ascii="Segoe UI" w:hAnsi="Segoe UI" w:cs="Segoe UI"/>
          <w:b/>
          <w:sz w:val="24"/>
          <w:szCs w:val="24"/>
        </w:rPr>
      </w:pPr>
    </w:p>
    <w:p w14:paraId="790B1F31" w14:textId="505431E1" w:rsidR="000C71E5" w:rsidRPr="000C71E5" w:rsidRDefault="000C71E5" w:rsidP="000C71E5">
      <w:pPr>
        <w:jc w:val="center"/>
        <w:rPr>
          <w:rFonts w:ascii="Segoe UI" w:hAnsi="Segoe UI" w:cs="Segoe UI"/>
          <w:b/>
          <w:bCs/>
          <w:i/>
          <w:szCs w:val="24"/>
        </w:rPr>
      </w:pPr>
      <w:r w:rsidRPr="000C71E5">
        <w:rPr>
          <w:rFonts w:ascii="Segoe UI" w:hAnsi="Segoe UI" w:cs="Segoe UI"/>
          <w:b/>
          <w:bCs/>
          <w:i/>
          <w:szCs w:val="24"/>
        </w:rPr>
        <w:t xml:space="preserve">Sürdürülebilirlik Adımları Derneği’nin UNDP Türkiye çözüm ortaklığı ve Zorlu Holding desteğiyle yürüttüğü Sorunlara Çözümler Buluşması’nın 8 Şubat </w:t>
      </w:r>
      <w:r w:rsidR="00AE1FBF">
        <w:rPr>
          <w:rFonts w:ascii="Segoe UI" w:hAnsi="Segoe UI" w:cs="Segoe UI"/>
          <w:b/>
          <w:bCs/>
          <w:i/>
          <w:szCs w:val="24"/>
        </w:rPr>
        <w:t xml:space="preserve">tarihli </w:t>
      </w:r>
      <w:r w:rsidRPr="000C71E5">
        <w:rPr>
          <w:rFonts w:ascii="Segoe UI" w:hAnsi="Segoe UI" w:cs="Segoe UI"/>
          <w:b/>
          <w:bCs/>
          <w:i/>
          <w:szCs w:val="24"/>
        </w:rPr>
        <w:t xml:space="preserve">oturumunda </w:t>
      </w:r>
      <w:r w:rsidR="00AE1FBF">
        <w:rPr>
          <w:rFonts w:ascii="Segoe UI" w:hAnsi="Segoe UI" w:cs="Segoe UI"/>
          <w:b/>
          <w:bCs/>
          <w:i/>
          <w:szCs w:val="24"/>
        </w:rPr>
        <w:t>‘</w:t>
      </w:r>
      <w:r w:rsidRPr="000C71E5">
        <w:rPr>
          <w:rFonts w:ascii="Segoe UI" w:hAnsi="Segoe UI" w:cs="Segoe UI"/>
          <w:b/>
          <w:i/>
        </w:rPr>
        <w:t>Eşitsizliklerin Azaltılması</w:t>
      </w:r>
      <w:r w:rsidR="00AE1FBF">
        <w:rPr>
          <w:rFonts w:ascii="Segoe UI" w:hAnsi="Segoe UI" w:cs="Segoe UI"/>
          <w:b/>
          <w:i/>
        </w:rPr>
        <w:t>’</w:t>
      </w:r>
      <w:r w:rsidRPr="000C71E5">
        <w:rPr>
          <w:rFonts w:ascii="Segoe UI" w:hAnsi="Segoe UI" w:cs="Segoe UI"/>
          <w:b/>
          <w:i/>
        </w:rPr>
        <w:t xml:space="preserve"> konusu ele alınacak</w:t>
      </w:r>
    </w:p>
    <w:p w14:paraId="3AB881D4" w14:textId="77777777" w:rsidR="000C71E5" w:rsidRDefault="000C71E5" w:rsidP="000C71E5">
      <w:pPr>
        <w:jc w:val="center"/>
        <w:rPr>
          <w:rFonts w:ascii="Segoe UI" w:hAnsi="Segoe UI" w:cs="Segoe UI"/>
          <w:b/>
          <w:bCs/>
          <w:szCs w:val="24"/>
        </w:rPr>
      </w:pPr>
    </w:p>
    <w:p w14:paraId="53597290" w14:textId="77777777" w:rsidR="00BD0E9C" w:rsidRDefault="00EF715C" w:rsidP="00E143A6">
      <w:pPr>
        <w:jc w:val="both"/>
        <w:rPr>
          <w:rFonts w:ascii="Segoe UI" w:hAnsi="Segoe UI" w:cs="Segoe UI"/>
        </w:rPr>
      </w:pPr>
      <w:r w:rsidRPr="000C71E5">
        <w:rPr>
          <w:rFonts w:ascii="Segoe UI" w:hAnsi="Segoe UI" w:cs="Segoe UI"/>
        </w:rPr>
        <w:t>Sürdürülebilirlik Adımları Derneği’nin UNDP Türkiye çözüm ortaklığı ve Zorlu Holding desteğiyle yürüttüğ</w:t>
      </w:r>
      <w:r w:rsidR="00AD77D4">
        <w:rPr>
          <w:rFonts w:ascii="Segoe UI" w:hAnsi="Segoe UI" w:cs="Segoe UI"/>
        </w:rPr>
        <w:t>ü Sorunlara Çözümler Buluşması’</w:t>
      </w:r>
      <w:r w:rsidR="00BD0E9C">
        <w:rPr>
          <w:rFonts w:ascii="Segoe UI" w:hAnsi="Segoe UI" w:cs="Segoe UI"/>
        </w:rPr>
        <w:t>nda</w:t>
      </w:r>
      <w:r w:rsidR="00AD77D4">
        <w:rPr>
          <w:rFonts w:ascii="Segoe UI" w:hAnsi="Segoe UI" w:cs="Segoe UI"/>
        </w:rPr>
        <w:t xml:space="preserve">, </w:t>
      </w:r>
      <w:r w:rsidR="00AD77D4" w:rsidRPr="000C71E5">
        <w:rPr>
          <w:rFonts w:ascii="Segoe UI" w:hAnsi="Segoe UI" w:cs="Segoe UI"/>
        </w:rPr>
        <w:t xml:space="preserve">Sürdürülebilir Kalkınma </w:t>
      </w:r>
      <w:proofErr w:type="spellStart"/>
      <w:r w:rsidR="00AD77D4" w:rsidRPr="000C71E5">
        <w:rPr>
          <w:rFonts w:ascii="Segoe UI" w:hAnsi="Segoe UI" w:cs="Segoe UI"/>
        </w:rPr>
        <w:t>Amaçları</w:t>
      </w:r>
      <w:r w:rsidR="00AD77D4">
        <w:rPr>
          <w:rFonts w:ascii="Segoe UI" w:hAnsi="Segoe UI" w:cs="Segoe UI"/>
        </w:rPr>
        <w:t>’nın</w:t>
      </w:r>
      <w:proofErr w:type="spellEnd"/>
      <w:r w:rsidR="00AD77D4">
        <w:rPr>
          <w:rFonts w:ascii="Segoe UI" w:hAnsi="Segoe UI" w:cs="Segoe UI"/>
        </w:rPr>
        <w:t xml:space="preserve"> önemli başlıkları ele alınmaya devam ediliyor.</w:t>
      </w:r>
    </w:p>
    <w:p w14:paraId="298CE245" w14:textId="77777777" w:rsidR="00F243AC" w:rsidRPr="00BD0E9C" w:rsidRDefault="00EF715C" w:rsidP="00E143A6">
      <w:pPr>
        <w:jc w:val="both"/>
        <w:rPr>
          <w:rFonts w:ascii="Segoe UI" w:hAnsi="Segoe UI" w:cs="Segoe UI"/>
        </w:rPr>
      </w:pPr>
      <w:r w:rsidRPr="000C71E5">
        <w:rPr>
          <w:rFonts w:ascii="Segoe UI" w:hAnsi="Segoe UI" w:cs="Segoe UI"/>
        </w:rPr>
        <w:t>Sürdürülebilir Kalkınma Amaçları özelinde yapılan ilham verici çalışmaları ve iyi uygulama örneklerini dinlemek, karşılıklı fikir ve deneyim paylaşımında bulunmak amacıyla düzenlenen Sorunlara Çözümler Buluşması</w:t>
      </w:r>
      <w:r w:rsidR="00F243AC">
        <w:rPr>
          <w:rFonts w:ascii="Segoe UI" w:hAnsi="Segoe UI" w:cs="Segoe UI"/>
        </w:rPr>
        <w:t>’nın</w:t>
      </w:r>
      <w:r w:rsidRPr="000C71E5">
        <w:rPr>
          <w:rFonts w:ascii="Segoe UI" w:hAnsi="Segoe UI" w:cs="Segoe UI"/>
          <w:b/>
        </w:rPr>
        <w:t xml:space="preserve">, </w:t>
      </w:r>
      <w:r w:rsidR="00924ABF">
        <w:rPr>
          <w:rFonts w:ascii="Segoe UI" w:hAnsi="Segoe UI" w:cs="Segoe UI"/>
        </w:rPr>
        <w:t xml:space="preserve">8 </w:t>
      </w:r>
      <w:r w:rsidR="00F243AC" w:rsidRPr="00BD0E9C">
        <w:rPr>
          <w:rFonts w:ascii="Segoe UI" w:hAnsi="Segoe UI" w:cs="Segoe UI"/>
        </w:rPr>
        <w:t xml:space="preserve">Şubat 2022 Salı </w:t>
      </w:r>
      <w:r w:rsidR="00924ABF">
        <w:rPr>
          <w:rFonts w:ascii="Segoe UI" w:hAnsi="Segoe UI" w:cs="Segoe UI"/>
        </w:rPr>
        <w:t>günü 18.00 – 19.</w:t>
      </w:r>
      <w:r w:rsidR="00F243AC" w:rsidRPr="00BD0E9C">
        <w:rPr>
          <w:rFonts w:ascii="Segoe UI" w:hAnsi="Segoe UI" w:cs="Segoe UI"/>
        </w:rPr>
        <w:t xml:space="preserve">30 </w:t>
      </w:r>
      <w:r w:rsidR="00F243AC">
        <w:rPr>
          <w:rFonts w:ascii="Segoe UI" w:hAnsi="Segoe UI" w:cs="Segoe UI"/>
        </w:rPr>
        <w:t>saatleri arasında yapılacak oturumunda</w:t>
      </w:r>
      <w:r w:rsidR="00F243AC" w:rsidRPr="00BD0E9C">
        <w:rPr>
          <w:rFonts w:ascii="Work Sans" w:eastAsia="Times New Roman" w:hAnsi="Work Sans" w:cs="Times New Roman"/>
          <w:color w:val="222222"/>
          <w:sz w:val="27"/>
          <w:szCs w:val="27"/>
          <w:lang w:eastAsia="tr-TR"/>
        </w:rPr>
        <w:t>, </w:t>
      </w:r>
      <w:r w:rsidR="00F243AC" w:rsidRPr="000C71E5">
        <w:rPr>
          <w:rFonts w:ascii="Segoe UI" w:hAnsi="Segoe UI" w:cs="Segoe UI"/>
          <w:b/>
          <w:i/>
        </w:rPr>
        <w:t>Amaç 10: Eşitsizliklerin Azaltılması</w:t>
      </w:r>
      <w:r w:rsidR="00F243AC">
        <w:rPr>
          <w:rFonts w:ascii="Segoe UI" w:hAnsi="Segoe UI" w:cs="Segoe UI"/>
          <w:b/>
          <w:i/>
        </w:rPr>
        <w:t xml:space="preserve"> </w:t>
      </w:r>
      <w:r w:rsidR="00F243AC">
        <w:rPr>
          <w:rFonts w:ascii="Work Sans" w:eastAsia="Times New Roman" w:hAnsi="Work Sans" w:cs="Times New Roman"/>
          <w:color w:val="222222"/>
          <w:sz w:val="27"/>
          <w:szCs w:val="27"/>
          <w:lang w:eastAsia="tr-TR"/>
        </w:rPr>
        <w:t> </w:t>
      </w:r>
      <w:r w:rsidR="00F243AC" w:rsidRPr="00E143A6">
        <w:rPr>
          <w:rFonts w:ascii="Segoe UI" w:hAnsi="Segoe UI" w:cs="Segoe UI"/>
        </w:rPr>
        <w:t>başlığı ele alınacak.</w:t>
      </w:r>
    </w:p>
    <w:p w14:paraId="1CD13062" w14:textId="77777777" w:rsidR="00EF715C" w:rsidRDefault="00EF715C" w:rsidP="00E143A6">
      <w:pPr>
        <w:jc w:val="both"/>
        <w:rPr>
          <w:rFonts w:ascii="Segoe UI" w:hAnsi="Segoe UI" w:cs="Segoe UI"/>
        </w:rPr>
      </w:pPr>
      <w:r w:rsidRPr="000C71E5">
        <w:rPr>
          <w:rFonts w:ascii="Segoe UI" w:hAnsi="Segoe UI" w:cs="Segoe UI"/>
          <w:b/>
        </w:rPr>
        <w:t>Amaç 10: Eşitsizliklerin Azaltılması</w:t>
      </w:r>
      <w:r w:rsidRPr="000C71E5">
        <w:rPr>
          <w:rFonts w:ascii="Segoe UI" w:hAnsi="Segoe UI" w:cs="Segoe UI"/>
        </w:rPr>
        <w:t xml:space="preserve"> odağında </w:t>
      </w:r>
      <w:r w:rsidR="00763829" w:rsidRPr="000C71E5">
        <w:rPr>
          <w:rFonts w:ascii="Segoe UI" w:hAnsi="Segoe UI" w:cs="Segoe UI"/>
        </w:rPr>
        <w:t xml:space="preserve">çeşitlilik ve kapsayıcılığın </w:t>
      </w:r>
      <w:r w:rsidR="00977AD5" w:rsidRPr="000C71E5">
        <w:rPr>
          <w:rFonts w:ascii="Segoe UI" w:hAnsi="Segoe UI" w:cs="Segoe UI"/>
        </w:rPr>
        <w:t>farklı sektörlerle ilişkisi</w:t>
      </w:r>
      <w:r w:rsidR="00763829" w:rsidRPr="000C71E5">
        <w:rPr>
          <w:rFonts w:ascii="Segoe UI" w:hAnsi="Segoe UI" w:cs="Segoe UI"/>
        </w:rPr>
        <w:t xml:space="preserve">, </w:t>
      </w:r>
      <w:r w:rsidR="00977AD5" w:rsidRPr="000C71E5">
        <w:rPr>
          <w:rFonts w:ascii="Segoe UI" w:hAnsi="Segoe UI" w:cs="Segoe UI"/>
        </w:rPr>
        <w:t xml:space="preserve">çeşitlilik </w:t>
      </w:r>
      <w:r w:rsidR="00763829" w:rsidRPr="000C71E5">
        <w:rPr>
          <w:rFonts w:ascii="Segoe UI" w:hAnsi="Segoe UI" w:cs="Segoe UI"/>
        </w:rPr>
        <w:t xml:space="preserve">ve kapsayıcılık </w:t>
      </w:r>
      <w:r w:rsidR="00977AD5" w:rsidRPr="000C71E5">
        <w:rPr>
          <w:rFonts w:ascii="Segoe UI" w:hAnsi="Segoe UI" w:cs="Segoe UI"/>
        </w:rPr>
        <w:t>konusunu gözeterek politikaların nasıl üretildiği veya üretilmesi gerektiği</w:t>
      </w:r>
      <w:r w:rsidRPr="000C71E5">
        <w:rPr>
          <w:rFonts w:ascii="Segoe UI" w:hAnsi="Segoe UI" w:cs="Segoe UI"/>
        </w:rPr>
        <w:t>; kurumları</w:t>
      </w:r>
      <w:r w:rsidR="003D587F">
        <w:rPr>
          <w:rFonts w:ascii="Segoe UI" w:hAnsi="Segoe UI" w:cs="Segoe UI"/>
        </w:rPr>
        <w:t xml:space="preserve">n iyi uygulamaları çerçevesinde </w:t>
      </w:r>
      <w:r w:rsidRPr="000C71E5">
        <w:rPr>
          <w:rFonts w:ascii="Segoe UI" w:hAnsi="Segoe UI" w:cs="Segoe UI"/>
        </w:rPr>
        <w:t>konuşulacak.</w:t>
      </w:r>
    </w:p>
    <w:p w14:paraId="2039E5BD" w14:textId="77777777" w:rsidR="003D587F" w:rsidRDefault="003D587F" w:rsidP="00E143A6">
      <w:pPr>
        <w:jc w:val="both"/>
        <w:rPr>
          <w:rFonts w:ascii="Segoe UI" w:hAnsi="Segoe UI" w:cs="Segoe UI"/>
          <w:b/>
          <w:bCs/>
        </w:rPr>
      </w:pPr>
      <w:r w:rsidRPr="000C71E5">
        <w:rPr>
          <w:rFonts w:ascii="Segoe UI" w:hAnsi="Segoe UI" w:cs="Segoe UI"/>
        </w:rPr>
        <w:t>Sosyal girişimcileri, akademisyenleri, sivil toplum kuruluşlarını, özel sektörü ve kamu kurumlarını bir araya getiren S</w:t>
      </w:r>
      <w:r>
        <w:rPr>
          <w:rFonts w:ascii="Segoe UI" w:hAnsi="Segoe UI" w:cs="Segoe UI"/>
        </w:rPr>
        <w:t xml:space="preserve">orunlara Çözümler Buluşması’nın 8 Şubat oturumunun </w:t>
      </w:r>
      <w:proofErr w:type="spellStart"/>
      <w:r>
        <w:rPr>
          <w:rFonts w:ascii="Segoe UI" w:hAnsi="Segoe UI" w:cs="Segoe UI"/>
        </w:rPr>
        <w:t>m</w:t>
      </w:r>
      <w:r w:rsidR="00F243AC" w:rsidRPr="000C71E5">
        <w:rPr>
          <w:rFonts w:ascii="Segoe UI" w:hAnsi="Segoe UI" w:cs="Segoe UI"/>
        </w:rPr>
        <w:t>oderatörlüğünü</w:t>
      </w:r>
      <w:proofErr w:type="spellEnd"/>
      <w:r w:rsidR="00924ABF">
        <w:rPr>
          <w:rFonts w:ascii="Segoe UI" w:hAnsi="Segoe UI" w:cs="Segoe UI"/>
        </w:rPr>
        <w:t>,</w:t>
      </w:r>
      <w:r w:rsidR="00F243AC" w:rsidRPr="000C71E5">
        <w:rPr>
          <w:rFonts w:ascii="Segoe UI" w:hAnsi="Segoe UI" w:cs="Segoe UI"/>
        </w:rPr>
        <w:t> </w:t>
      </w:r>
      <w:r w:rsidR="00F243AC" w:rsidRPr="000C71E5">
        <w:rPr>
          <w:rFonts w:ascii="Segoe UI" w:hAnsi="Segoe UI" w:cs="Segoe UI"/>
          <w:b/>
          <w:bCs/>
        </w:rPr>
        <w:t>UNDP Türkiye Kapsayıcı ve Sürdürülebilir Büyüme Portföyü Yönetici</w:t>
      </w:r>
      <w:r w:rsidR="00F243AC">
        <w:rPr>
          <w:rFonts w:ascii="Segoe UI" w:hAnsi="Segoe UI" w:cs="Segoe UI"/>
          <w:b/>
          <w:bCs/>
        </w:rPr>
        <w:t xml:space="preserve">si Mustafa Ali </w:t>
      </w:r>
      <w:proofErr w:type="spellStart"/>
      <w:r w:rsidR="00F243AC">
        <w:rPr>
          <w:rFonts w:ascii="Segoe UI" w:hAnsi="Segoe UI" w:cs="Segoe UI"/>
          <w:b/>
          <w:bCs/>
        </w:rPr>
        <w:t>Yurdupak</w:t>
      </w:r>
      <w:proofErr w:type="spellEnd"/>
      <w:r>
        <w:rPr>
          <w:rFonts w:ascii="Segoe UI" w:hAnsi="Segoe UI" w:cs="Segoe UI"/>
          <w:b/>
          <w:bCs/>
        </w:rPr>
        <w:t xml:space="preserve"> yapacak.</w:t>
      </w:r>
    </w:p>
    <w:p w14:paraId="682F37BC" w14:textId="77777777" w:rsidR="00F243AC" w:rsidRPr="003D587F" w:rsidRDefault="0007356E" w:rsidP="00E143A6">
      <w:pPr>
        <w:jc w:val="both"/>
        <w:rPr>
          <w:rFonts w:ascii="Segoe UI" w:hAnsi="Segoe UI" w:cs="Segoe UI"/>
        </w:rPr>
      </w:pPr>
      <w:r w:rsidRPr="000C71E5">
        <w:rPr>
          <w:rStyle w:val="jsgrdq"/>
          <w:rFonts w:ascii="Segoe UI" w:hAnsi="Segoe UI" w:cs="Segoe UI"/>
          <w:b/>
          <w:bCs/>
          <w:color w:val="000000"/>
        </w:rPr>
        <w:t xml:space="preserve">Global Compact Türkiye Çeşitlilik ve Kapsayıcılık Çalışma Grubu Üyesi ve WPP Türkiye İnsan Kaynakları, Kültür ve Sürdürülebilirlikten Sorumlu İcra Kurulu Üyesi </w:t>
      </w:r>
      <w:r w:rsidR="00EF715C" w:rsidRPr="000C71E5">
        <w:rPr>
          <w:rFonts w:ascii="Segoe UI" w:hAnsi="Segoe UI" w:cs="Segoe UI"/>
          <w:b/>
          <w:bCs/>
        </w:rPr>
        <w:t>Aysun Sayın</w:t>
      </w:r>
      <w:r w:rsidR="00EF715C" w:rsidRPr="000C71E5">
        <w:rPr>
          <w:rFonts w:ascii="Segoe UI" w:hAnsi="Segoe UI" w:cs="Segoe UI"/>
        </w:rPr>
        <w:t>, </w:t>
      </w:r>
      <w:r w:rsidR="00EF715C" w:rsidRPr="000C71E5">
        <w:rPr>
          <w:rFonts w:ascii="Segoe UI" w:hAnsi="Segoe UI" w:cs="Segoe UI"/>
          <w:b/>
          <w:bCs/>
        </w:rPr>
        <w:t xml:space="preserve">CCI Grup Çalışan İlişkileri ve İnsan Hakları Müdürü Banu </w:t>
      </w:r>
      <w:proofErr w:type="spellStart"/>
      <w:r w:rsidR="00EF715C" w:rsidRPr="000C71E5">
        <w:rPr>
          <w:rFonts w:ascii="Segoe UI" w:hAnsi="Segoe UI" w:cs="Segoe UI"/>
          <w:b/>
          <w:bCs/>
        </w:rPr>
        <w:t>Kököz</w:t>
      </w:r>
      <w:proofErr w:type="spellEnd"/>
      <w:r w:rsidR="00EF715C" w:rsidRPr="000C71E5">
        <w:rPr>
          <w:rFonts w:ascii="Segoe UI" w:hAnsi="Segoe UI" w:cs="Segoe UI"/>
          <w:b/>
          <w:bCs/>
        </w:rPr>
        <w:t>, Boğaziçi Üniversitesi Öğretim Üyesi Dr. Duygu Salman Öztürk, İBB İstanbul Planlama Ajansı Sosyal Politikalar Ofis Koordinatörü Zelal Yalçın</w:t>
      </w:r>
      <w:r w:rsidR="003D587F">
        <w:rPr>
          <w:rFonts w:ascii="Segoe UI" w:hAnsi="Segoe UI" w:cs="Segoe UI"/>
          <w:b/>
          <w:bCs/>
        </w:rPr>
        <w:t xml:space="preserve"> da </w:t>
      </w:r>
      <w:r w:rsidR="00F243AC">
        <w:rPr>
          <w:rFonts w:ascii="Segoe UI" w:hAnsi="Segoe UI" w:cs="Segoe UI"/>
        </w:rPr>
        <w:t>konuşmacı olarak yer alacak.</w:t>
      </w:r>
    </w:p>
    <w:p w14:paraId="767A0A59" w14:textId="77777777" w:rsidR="00924ABF" w:rsidRDefault="00924ABF" w:rsidP="00E143A6">
      <w:pPr>
        <w:jc w:val="both"/>
        <w:rPr>
          <w:rFonts w:ascii="Segoe UI" w:hAnsi="Segoe UI" w:cs="Segoe UI"/>
          <w:bCs/>
        </w:rPr>
      </w:pPr>
    </w:p>
    <w:p w14:paraId="42EBFD7B" w14:textId="77777777" w:rsidR="00977AD5" w:rsidRDefault="00924ABF" w:rsidP="00E143A6">
      <w:pPr>
        <w:jc w:val="both"/>
        <w:rPr>
          <w:rStyle w:val="Kpr"/>
          <w:rFonts w:ascii="Segoe UI" w:hAnsi="Segoe UI" w:cs="Segoe UI"/>
          <w:b/>
          <w:bCs/>
        </w:rPr>
      </w:pPr>
      <w:r>
        <w:rPr>
          <w:rFonts w:ascii="Segoe UI" w:hAnsi="Segoe UI" w:cs="Segoe UI"/>
          <w:bCs/>
        </w:rPr>
        <w:t xml:space="preserve">Çevrimiçi gerçekleştirilecek etkinliğe katılmak isteyenler </w:t>
      </w:r>
      <w:hyperlink r:id="rId4" w:history="1">
        <w:r w:rsidR="00977AD5" w:rsidRPr="000C71E5">
          <w:rPr>
            <w:rStyle w:val="Kpr"/>
            <w:rFonts w:ascii="Segoe UI" w:hAnsi="Segoe UI" w:cs="Segoe UI"/>
            <w:b/>
            <w:bCs/>
          </w:rPr>
          <w:t>https://bit.ly/scbamac10</w:t>
        </w:r>
      </w:hyperlink>
      <w:r>
        <w:rPr>
          <w:rStyle w:val="Kpr"/>
          <w:rFonts w:ascii="Segoe UI" w:hAnsi="Segoe UI" w:cs="Segoe UI"/>
          <w:b/>
          <w:bCs/>
        </w:rPr>
        <w:t xml:space="preserve">  </w:t>
      </w:r>
    </w:p>
    <w:p w14:paraId="726828FA" w14:textId="77777777" w:rsidR="00977AD5" w:rsidRPr="000C71E5" w:rsidRDefault="00924ABF" w:rsidP="00E143A6">
      <w:pPr>
        <w:jc w:val="both"/>
        <w:rPr>
          <w:rFonts w:ascii="Segoe UI" w:hAnsi="Segoe UI" w:cs="Segoe UI"/>
          <w:bCs/>
        </w:rPr>
      </w:pPr>
      <w:r w:rsidRPr="00924ABF">
        <w:rPr>
          <w:rStyle w:val="Kpr"/>
          <w:rFonts w:ascii="Segoe UI" w:hAnsi="Segoe UI" w:cs="Segoe UI"/>
          <w:bCs/>
          <w:color w:val="auto"/>
          <w:u w:val="none"/>
        </w:rPr>
        <w:t>Linkini tı</w:t>
      </w:r>
      <w:r>
        <w:rPr>
          <w:rStyle w:val="Kpr"/>
          <w:rFonts w:ascii="Segoe UI" w:hAnsi="Segoe UI" w:cs="Segoe UI"/>
          <w:bCs/>
          <w:color w:val="auto"/>
          <w:u w:val="none"/>
        </w:rPr>
        <w:t>k</w:t>
      </w:r>
      <w:r w:rsidRPr="00924ABF">
        <w:rPr>
          <w:rStyle w:val="Kpr"/>
          <w:rFonts w:ascii="Segoe UI" w:hAnsi="Segoe UI" w:cs="Segoe UI"/>
          <w:bCs/>
          <w:color w:val="auto"/>
          <w:u w:val="none"/>
        </w:rPr>
        <w:t>layarak kayıt yaptırabilir</w:t>
      </w:r>
      <w:r w:rsidR="00485B2F">
        <w:rPr>
          <w:rStyle w:val="Kpr"/>
          <w:rFonts w:ascii="Segoe UI" w:hAnsi="Segoe UI" w:cs="Segoe UI"/>
          <w:bCs/>
          <w:color w:val="auto"/>
          <w:u w:val="none"/>
        </w:rPr>
        <w:t xml:space="preserve"> veya </w:t>
      </w:r>
      <w:r w:rsidRPr="00924ABF">
        <w:rPr>
          <w:rStyle w:val="Kpr"/>
          <w:rFonts w:ascii="Segoe UI" w:hAnsi="Segoe UI" w:cs="Segoe UI"/>
          <w:bCs/>
          <w:color w:val="auto"/>
          <w:u w:val="none"/>
        </w:rPr>
        <w:t xml:space="preserve"> </w:t>
      </w:r>
      <w:hyperlink r:id="rId5" w:history="1">
        <w:r w:rsidR="00C1155D" w:rsidRPr="000C71E5">
          <w:rPr>
            <w:rStyle w:val="Kpr"/>
            <w:rFonts w:ascii="Segoe UI" w:hAnsi="Segoe UI" w:cs="Segoe UI"/>
            <w:bCs/>
          </w:rPr>
          <w:t>https://youtu.be/BzhTzaJVHWc</w:t>
        </w:r>
      </w:hyperlink>
      <w:r>
        <w:rPr>
          <w:rStyle w:val="Kpr"/>
          <w:rFonts w:ascii="Segoe UI" w:hAnsi="Segoe UI" w:cs="Segoe UI"/>
          <w:bCs/>
        </w:rPr>
        <w:t xml:space="preserve"> </w:t>
      </w:r>
      <w:r>
        <w:rPr>
          <w:rFonts w:ascii="Segoe UI" w:hAnsi="Segoe UI" w:cs="Segoe UI"/>
          <w:color w:val="000000"/>
          <w:szCs w:val="24"/>
        </w:rPr>
        <w:t>Y</w:t>
      </w:r>
      <w:r w:rsidRPr="001469FC">
        <w:rPr>
          <w:rFonts w:ascii="Segoe UI" w:hAnsi="Segoe UI" w:cs="Segoe UI"/>
          <w:color w:val="000000"/>
          <w:szCs w:val="24"/>
        </w:rPr>
        <w:t>outube kanalı üzerinden etkinliği izleyebilirler.</w:t>
      </w:r>
    </w:p>
    <w:p w14:paraId="20F90219" w14:textId="77777777" w:rsidR="00C1155D" w:rsidRPr="000C71E5" w:rsidRDefault="00C1155D" w:rsidP="00E143A6">
      <w:pPr>
        <w:jc w:val="both"/>
        <w:rPr>
          <w:rFonts w:ascii="Segoe UI" w:hAnsi="Segoe UI" w:cs="Segoe UI"/>
          <w:bCs/>
        </w:rPr>
      </w:pPr>
    </w:p>
    <w:p w14:paraId="0BD2358D" w14:textId="77777777" w:rsidR="00977AD5" w:rsidRPr="000C71E5" w:rsidRDefault="00977AD5" w:rsidP="00EF715C">
      <w:pPr>
        <w:jc w:val="both"/>
        <w:rPr>
          <w:rFonts w:ascii="Segoe UI" w:hAnsi="Segoe UI" w:cs="Segoe UI"/>
          <w:b/>
          <w:bCs/>
        </w:rPr>
      </w:pPr>
    </w:p>
    <w:sectPr w:rsidR="00977AD5" w:rsidRPr="000C71E5" w:rsidSect="000F7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ork Sans">
    <w:altName w:val="Work Sans"/>
    <w:charset w:val="A2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15C"/>
    <w:rsid w:val="00003F9D"/>
    <w:rsid w:val="0007356E"/>
    <w:rsid w:val="000C71E5"/>
    <w:rsid w:val="000F7DC9"/>
    <w:rsid w:val="001653B4"/>
    <w:rsid w:val="003D587F"/>
    <w:rsid w:val="00485B2F"/>
    <w:rsid w:val="005915A4"/>
    <w:rsid w:val="006026B2"/>
    <w:rsid w:val="00763829"/>
    <w:rsid w:val="008527BB"/>
    <w:rsid w:val="00924ABF"/>
    <w:rsid w:val="00977AD5"/>
    <w:rsid w:val="00AD77D4"/>
    <w:rsid w:val="00AE1FBF"/>
    <w:rsid w:val="00BD0E9C"/>
    <w:rsid w:val="00C1155D"/>
    <w:rsid w:val="00E143A6"/>
    <w:rsid w:val="00EF715C"/>
    <w:rsid w:val="00F243AC"/>
    <w:rsid w:val="00F6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BF09"/>
  <w15:docId w15:val="{40D7CDFB-D0BA-45C2-83E2-5270FF24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DC9"/>
  </w:style>
  <w:style w:type="paragraph" w:styleId="Balk3">
    <w:name w:val="heading 3"/>
    <w:basedOn w:val="Normal"/>
    <w:link w:val="Balk3Char"/>
    <w:uiPriority w:val="9"/>
    <w:qFormat/>
    <w:rsid w:val="00BD0E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77AD5"/>
    <w:rPr>
      <w:color w:val="0000FF" w:themeColor="hyperlink"/>
      <w:u w:val="single"/>
    </w:rPr>
  </w:style>
  <w:style w:type="character" w:customStyle="1" w:styleId="jsgrdq">
    <w:name w:val="jsgrdq"/>
    <w:basedOn w:val="VarsaylanParagrafYazTipi"/>
    <w:rsid w:val="0007356E"/>
  </w:style>
  <w:style w:type="character" w:customStyle="1" w:styleId="Balk3Char">
    <w:name w:val="Başlık 3 Char"/>
    <w:basedOn w:val="VarsaylanParagrafYazTipi"/>
    <w:link w:val="Balk3"/>
    <w:uiPriority w:val="9"/>
    <w:rsid w:val="00BD0E9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0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03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3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71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39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4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35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96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3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3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96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2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BzhTzaJVHWc" TargetMode="External"/><Relationship Id="rId4" Type="http://schemas.openxmlformats.org/officeDocument/2006/relationships/hyperlink" Target="https://bit.ly/scbamac10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isin@surdurulebilirlikadimlari.org</dc:creator>
  <cp:lastModifiedBy>Hilal Ari</cp:lastModifiedBy>
  <cp:revision>8</cp:revision>
  <dcterms:created xsi:type="dcterms:W3CDTF">2022-02-03T07:11:00Z</dcterms:created>
  <dcterms:modified xsi:type="dcterms:W3CDTF">2022-02-03T08:49:00Z</dcterms:modified>
</cp:coreProperties>
</file>