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BE390" w14:textId="77777777" w:rsidR="00E91C79" w:rsidRPr="00845CAD" w:rsidRDefault="00E91C79">
      <w:pPr>
        <w:rPr>
          <w:rFonts w:ascii="Segoe UI" w:hAnsi="Segoe UI" w:cs="Segoe UI"/>
          <w:sz w:val="22"/>
          <w:szCs w:val="22"/>
        </w:rPr>
      </w:pPr>
    </w:p>
    <w:p w14:paraId="739605D1" w14:textId="77777777" w:rsidR="0054386C" w:rsidRPr="00845CAD" w:rsidRDefault="0054386C" w:rsidP="0054386C">
      <w:pPr>
        <w:spacing w:line="300" w:lineRule="auto"/>
        <w:jc w:val="both"/>
        <w:rPr>
          <w:rFonts w:ascii="Segoe UI" w:hAnsi="Segoe UI" w:cs="Segoe UI"/>
          <w:b/>
          <w:sz w:val="22"/>
          <w:szCs w:val="22"/>
          <w:u w:val="single"/>
        </w:rPr>
      </w:pPr>
    </w:p>
    <w:p w14:paraId="5D6A2287" w14:textId="77777777" w:rsidR="0054386C" w:rsidRPr="00845CAD" w:rsidRDefault="00AD219B" w:rsidP="0054386C">
      <w:pPr>
        <w:spacing w:line="300" w:lineRule="auto"/>
        <w:jc w:val="both"/>
        <w:rPr>
          <w:rFonts w:ascii="Segoe UI" w:hAnsi="Segoe UI" w:cs="Segoe UI"/>
          <w:sz w:val="22"/>
          <w:szCs w:val="22"/>
        </w:rPr>
      </w:pPr>
      <w:r w:rsidRPr="00AD219B">
        <w:rPr>
          <w:rFonts w:ascii="Segoe UI" w:hAnsi="Segoe UI" w:cs="Segoe UI"/>
          <w:b/>
          <w:sz w:val="22"/>
          <w:szCs w:val="22"/>
          <w:u w:val="single"/>
        </w:rPr>
        <w:t>BASIN BÜLTENİ</w:t>
      </w:r>
      <w:r w:rsidRPr="00AD219B">
        <w:rPr>
          <w:rFonts w:ascii="Segoe UI" w:hAnsi="Segoe UI" w:cs="Segoe UI"/>
          <w:b/>
          <w:sz w:val="22"/>
          <w:szCs w:val="22"/>
          <w:u w:val="single"/>
        </w:rPr>
        <w:tab/>
      </w:r>
      <w:r w:rsidRPr="00AD219B">
        <w:rPr>
          <w:rFonts w:ascii="Segoe UI" w:hAnsi="Segoe UI" w:cs="Segoe UI"/>
          <w:b/>
          <w:sz w:val="22"/>
          <w:szCs w:val="22"/>
          <w:u w:val="single"/>
        </w:rPr>
        <w:tab/>
      </w:r>
      <w:r w:rsidRPr="00AD219B">
        <w:rPr>
          <w:rFonts w:ascii="Segoe UI" w:hAnsi="Segoe UI" w:cs="Segoe UI"/>
          <w:b/>
          <w:sz w:val="22"/>
          <w:szCs w:val="22"/>
          <w:u w:val="single"/>
        </w:rPr>
        <w:tab/>
      </w:r>
      <w:r w:rsidRPr="00AD219B">
        <w:rPr>
          <w:rFonts w:ascii="Segoe UI" w:hAnsi="Segoe UI" w:cs="Segoe UI"/>
          <w:b/>
          <w:sz w:val="22"/>
          <w:szCs w:val="22"/>
          <w:u w:val="single"/>
        </w:rPr>
        <w:tab/>
      </w:r>
      <w:r w:rsidRPr="00AD219B">
        <w:rPr>
          <w:rFonts w:ascii="Segoe UI" w:hAnsi="Segoe UI" w:cs="Segoe UI"/>
          <w:b/>
          <w:sz w:val="22"/>
          <w:szCs w:val="22"/>
          <w:u w:val="single"/>
        </w:rPr>
        <w:tab/>
      </w:r>
      <w:r w:rsidRPr="00AD219B">
        <w:rPr>
          <w:rFonts w:ascii="Segoe UI" w:hAnsi="Segoe UI" w:cs="Segoe UI"/>
          <w:b/>
          <w:sz w:val="22"/>
          <w:szCs w:val="22"/>
          <w:u w:val="single"/>
        </w:rPr>
        <w:tab/>
      </w:r>
      <w:r w:rsidRPr="00AD219B">
        <w:rPr>
          <w:rFonts w:ascii="Segoe UI" w:hAnsi="Segoe UI" w:cs="Segoe UI"/>
          <w:b/>
          <w:sz w:val="22"/>
          <w:szCs w:val="22"/>
          <w:u w:val="single"/>
        </w:rPr>
        <w:tab/>
      </w:r>
      <w:r w:rsidRPr="00AD219B">
        <w:rPr>
          <w:rFonts w:ascii="Segoe UI" w:hAnsi="Segoe UI" w:cs="Segoe UI"/>
          <w:b/>
          <w:sz w:val="22"/>
          <w:szCs w:val="22"/>
          <w:u w:val="single"/>
        </w:rPr>
        <w:tab/>
        <w:t xml:space="preserve">     </w:t>
      </w:r>
      <w:r w:rsidR="00AF4063">
        <w:rPr>
          <w:rFonts w:ascii="Segoe UI" w:hAnsi="Segoe UI" w:cs="Segoe UI"/>
          <w:b/>
          <w:sz w:val="22"/>
          <w:szCs w:val="22"/>
          <w:u w:val="single"/>
        </w:rPr>
        <w:t xml:space="preserve">18 </w:t>
      </w:r>
      <w:r w:rsidR="00AE259E">
        <w:rPr>
          <w:rFonts w:ascii="Segoe UI" w:hAnsi="Segoe UI" w:cs="Segoe UI"/>
          <w:b/>
          <w:sz w:val="22"/>
          <w:szCs w:val="22"/>
          <w:u w:val="single"/>
        </w:rPr>
        <w:t xml:space="preserve">Ocak </w:t>
      </w:r>
      <w:r w:rsidRPr="00096EEE">
        <w:rPr>
          <w:rFonts w:ascii="Segoe UI" w:hAnsi="Segoe UI" w:cs="Segoe UI"/>
          <w:b/>
          <w:sz w:val="22"/>
          <w:szCs w:val="22"/>
          <w:u w:val="single"/>
        </w:rPr>
        <w:t>20</w:t>
      </w:r>
      <w:r w:rsidR="00AE259E">
        <w:rPr>
          <w:rFonts w:ascii="Segoe UI" w:hAnsi="Segoe UI" w:cs="Segoe UI"/>
          <w:b/>
          <w:sz w:val="22"/>
          <w:szCs w:val="22"/>
          <w:u w:val="single"/>
        </w:rPr>
        <w:t>21</w:t>
      </w:r>
    </w:p>
    <w:p w14:paraId="4BBB7BC5" w14:textId="77777777" w:rsidR="0054386C" w:rsidRPr="00845CAD" w:rsidRDefault="00AD219B" w:rsidP="0054386C">
      <w:pPr>
        <w:spacing w:line="288" w:lineRule="auto"/>
        <w:jc w:val="both"/>
        <w:rPr>
          <w:rFonts w:ascii="Segoe UI" w:hAnsi="Segoe UI" w:cs="Segoe UI"/>
          <w:sz w:val="22"/>
          <w:szCs w:val="22"/>
        </w:rPr>
      </w:pPr>
      <w:r w:rsidRPr="00AD219B">
        <w:rPr>
          <w:rFonts w:ascii="Segoe UI" w:hAnsi="Segoe UI" w:cs="Segoe UI"/>
          <w:sz w:val="22"/>
          <w:szCs w:val="22"/>
        </w:rPr>
        <w:t xml:space="preserve"> </w:t>
      </w:r>
    </w:p>
    <w:p w14:paraId="51A871F6" w14:textId="77777777" w:rsidR="00BD39CD" w:rsidRDefault="00725558" w:rsidP="00335BF6">
      <w:pPr>
        <w:spacing w:line="288" w:lineRule="auto"/>
        <w:jc w:val="center"/>
        <w:rPr>
          <w:rFonts w:ascii="Segoe UI" w:hAnsi="Segoe UI" w:cs="Segoe UI"/>
          <w:b/>
          <w:sz w:val="28"/>
          <w:szCs w:val="28"/>
        </w:rPr>
      </w:pPr>
      <w:r>
        <w:rPr>
          <w:rFonts w:ascii="Segoe UI" w:hAnsi="Segoe UI" w:cs="Segoe UI"/>
          <w:b/>
          <w:sz w:val="28"/>
          <w:szCs w:val="28"/>
        </w:rPr>
        <w:t xml:space="preserve">ZORLU </w:t>
      </w:r>
      <w:r w:rsidR="00A05DFA" w:rsidRPr="00553134">
        <w:rPr>
          <w:rFonts w:ascii="Segoe UI" w:hAnsi="Segoe UI" w:cs="Segoe UI"/>
          <w:b/>
          <w:sz w:val="28"/>
          <w:szCs w:val="28"/>
        </w:rPr>
        <w:t>HOLDİNG</w:t>
      </w:r>
      <w:r w:rsidR="00335BF6" w:rsidRPr="00553134">
        <w:rPr>
          <w:rFonts w:ascii="Segoe UI" w:hAnsi="Segoe UI" w:cs="Segoe UI"/>
          <w:b/>
          <w:sz w:val="28"/>
          <w:szCs w:val="28"/>
        </w:rPr>
        <w:t>’</w:t>
      </w:r>
      <w:r w:rsidR="00BC7CEF">
        <w:rPr>
          <w:rFonts w:ascii="Segoe UI" w:hAnsi="Segoe UI" w:cs="Segoe UI"/>
          <w:b/>
          <w:sz w:val="28"/>
          <w:szCs w:val="28"/>
        </w:rPr>
        <w:t>İN KURUM İÇİ GİRİŞİMCİLİK PROGRAMINDA</w:t>
      </w:r>
      <w:r w:rsidR="007A1A8C">
        <w:rPr>
          <w:rFonts w:ascii="Segoe UI" w:hAnsi="Segoe UI" w:cs="Segoe UI"/>
          <w:b/>
          <w:sz w:val="28"/>
          <w:szCs w:val="28"/>
        </w:rPr>
        <w:t xml:space="preserve"> </w:t>
      </w:r>
      <w:r w:rsidR="00AE259E">
        <w:rPr>
          <w:rFonts w:ascii="Segoe UI" w:hAnsi="Segoe UI" w:cs="Segoe UI"/>
          <w:b/>
          <w:sz w:val="28"/>
          <w:szCs w:val="28"/>
        </w:rPr>
        <w:t xml:space="preserve">TOHUM YATIRIMI ALAN </w:t>
      </w:r>
    </w:p>
    <w:p w14:paraId="68C89B83" w14:textId="3C968533" w:rsidR="00335BF6" w:rsidRPr="00553134" w:rsidRDefault="00335BF6" w:rsidP="00335BF6">
      <w:pPr>
        <w:spacing w:line="288" w:lineRule="auto"/>
        <w:jc w:val="center"/>
        <w:rPr>
          <w:rFonts w:ascii="Segoe UI" w:hAnsi="Segoe UI" w:cs="Segoe UI"/>
          <w:b/>
          <w:sz w:val="28"/>
          <w:szCs w:val="28"/>
        </w:rPr>
      </w:pPr>
      <w:r w:rsidRPr="00553134">
        <w:rPr>
          <w:rFonts w:ascii="Segoe UI" w:hAnsi="Segoe UI" w:cs="Segoe UI"/>
          <w:b/>
          <w:sz w:val="28"/>
          <w:szCs w:val="28"/>
        </w:rPr>
        <w:t xml:space="preserve">PARLAK FİKİRLER </w:t>
      </w:r>
      <w:r w:rsidR="007A1A8C">
        <w:rPr>
          <w:rFonts w:ascii="Segoe UI" w:hAnsi="Segoe UI" w:cs="Segoe UI"/>
          <w:b/>
          <w:sz w:val="28"/>
          <w:szCs w:val="28"/>
        </w:rPr>
        <w:t>BELLİ OLDU</w:t>
      </w:r>
    </w:p>
    <w:p w14:paraId="7302D8F6" w14:textId="77777777" w:rsidR="00335BF6" w:rsidRDefault="00335BF6" w:rsidP="0054386C">
      <w:pPr>
        <w:spacing w:line="288" w:lineRule="auto"/>
        <w:jc w:val="center"/>
        <w:rPr>
          <w:rFonts w:ascii="Segoe UI" w:hAnsi="Segoe UI" w:cs="Segoe UI"/>
          <w:b/>
          <w:sz w:val="24"/>
          <w:szCs w:val="24"/>
        </w:rPr>
      </w:pPr>
    </w:p>
    <w:p w14:paraId="4F4A568B" w14:textId="77777777" w:rsidR="0077610A" w:rsidRDefault="0077610A" w:rsidP="00B42AFD">
      <w:pPr>
        <w:spacing w:line="288" w:lineRule="auto"/>
        <w:jc w:val="center"/>
        <w:rPr>
          <w:lang w:eastAsia="en-US"/>
        </w:rPr>
      </w:pPr>
      <w:r>
        <w:rPr>
          <w:rFonts w:ascii="Segoe UI" w:hAnsi="Segoe UI" w:cs="Segoe UI"/>
          <w:b/>
          <w:bCs/>
          <w:sz w:val="24"/>
          <w:szCs w:val="24"/>
        </w:rPr>
        <w:t xml:space="preserve">Zorlu Holding’in kurum içi girişimcilik programı Parlak </w:t>
      </w:r>
      <w:proofErr w:type="spellStart"/>
      <w:r>
        <w:rPr>
          <w:rFonts w:ascii="Segoe UI" w:hAnsi="Segoe UI" w:cs="Segoe UI"/>
          <w:b/>
          <w:bCs/>
          <w:sz w:val="24"/>
          <w:szCs w:val="24"/>
        </w:rPr>
        <w:t>Bi’Fikir’in</w:t>
      </w:r>
      <w:proofErr w:type="spellEnd"/>
      <w:r>
        <w:rPr>
          <w:rFonts w:ascii="Segoe UI" w:hAnsi="Segoe UI" w:cs="Segoe UI"/>
          <w:b/>
          <w:bCs/>
          <w:sz w:val="24"/>
          <w:szCs w:val="24"/>
        </w:rPr>
        <w:t xml:space="preserve"> ikinci döngüsü </w:t>
      </w:r>
      <w:r w:rsidRPr="0077610A">
        <w:rPr>
          <w:rFonts w:ascii="Segoe UI" w:hAnsi="Segoe UI" w:cs="Segoe UI"/>
          <w:b/>
          <w:bCs/>
          <w:sz w:val="24"/>
          <w:szCs w:val="24"/>
        </w:rPr>
        <w:t>kapsamında düzenlenen Zorlu Grubu’nun üst yönetiminden oluşan jüri ara değerlendirme</w:t>
      </w:r>
      <w:r w:rsidR="005358B5" w:rsidRPr="005358B5">
        <w:rPr>
          <w:rFonts w:ascii="Segoe UI" w:hAnsi="Segoe UI" w:cs="Segoe UI"/>
          <w:b/>
          <w:bCs/>
          <w:sz w:val="24"/>
          <w:szCs w:val="24"/>
        </w:rPr>
        <w:t xml:space="preserve"> </w:t>
      </w:r>
      <w:r w:rsidRPr="0077610A">
        <w:rPr>
          <w:rFonts w:ascii="Segoe UI" w:hAnsi="Segoe UI" w:cs="Segoe UI"/>
          <w:b/>
          <w:bCs/>
          <w:sz w:val="24"/>
          <w:szCs w:val="24"/>
        </w:rPr>
        <w:t>toplantısı sonucunda</w:t>
      </w:r>
      <w:r>
        <w:rPr>
          <w:rFonts w:ascii="Segoe UI" w:hAnsi="Segoe UI" w:cs="Segoe UI"/>
          <w:b/>
          <w:bCs/>
          <w:sz w:val="24"/>
          <w:szCs w:val="24"/>
        </w:rPr>
        <w:t>, 8 proje tohum yatırımı almaya hak kazandı.</w:t>
      </w:r>
    </w:p>
    <w:p w14:paraId="71E6F207" w14:textId="77777777" w:rsidR="0077610A" w:rsidRDefault="0077610A" w:rsidP="0077610A">
      <w:pPr>
        <w:spacing w:line="288" w:lineRule="auto"/>
      </w:pPr>
      <w:r>
        <w:rPr>
          <w:rFonts w:ascii="Segoe UI" w:hAnsi="Segoe UI" w:cs="Segoe UI"/>
          <w:b/>
          <w:bCs/>
          <w:sz w:val="24"/>
          <w:szCs w:val="24"/>
        </w:rPr>
        <w:t> </w:t>
      </w:r>
    </w:p>
    <w:p w14:paraId="43DFE716" w14:textId="77777777" w:rsidR="008D7D36" w:rsidRPr="00826B37" w:rsidRDefault="00826B37" w:rsidP="008D7D36">
      <w:pPr>
        <w:spacing w:line="288" w:lineRule="auto"/>
        <w:jc w:val="both"/>
        <w:rPr>
          <w:rFonts w:ascii="Segoe UI" w:hAnsi="Segoe UI" w:cs="Segoe UI"/>
          <w:sz w:val="22"/>
          <w:szCs w:val="22"/>
        </w:rPr>
      </w:pPr>
      <w:r w:rsidRPr="0075080C">
        <w:rPr>
          <w:rFonts w:ascii="Segoe UI" w:hAnsi="Segoe UI" w:cs="Segoe UI"/>
          <w:sz w:val="22"/>
          <w:szCs w:val="22"/>
        </w:rPr>
        <w:t>Zorlu Holding</w:t>
      </w:r>
      <w:r>
        <w:rPr>
          <w:rFonts w:ascii="Segoe UI" w:hAnsi="Segoe UI" w:cs="Segoe UI"/>
          <w:sz w:val="22"/>
          <w:szCs w:val="22"/>
        </w:rPr>
        <w:t>’in</w:t>
      </w:r>
      <w:r w:rsidRPr="0075080C">
        <w:rPr>
          <w:rFonts w:ascii="Segoe UI" w:hAnsi="Segoe UI" w:cs="Segoe UI"/>
          <w:sz w:val="22"/>
          <w:szCs w:val="22"/>
        </w:rPr>
        <w:t xml:space="preserve"> </w:t>
      </w:r>
      <w:r w:rsidR="002654B9">
        <w:rPr>
          <w:rFonts w:ascii="Segoe UI" w:hAnsi="Segoe UI" w:cs="Segoe UI"/>
          <w:sz w:val="22"/>
          <w:szCs w:val="22"/>
        </w:rPr>
        <w:t>sürdürülebilirlik</w:t>
      </w:r>
      <w:r w:rsidR="002654B9" w:rsidRPr="0075080C">
        <w:rPr>
          <w:rFonts w:ascii="Segoe UI" w:hAnsi="Segoe UI" w:cs="Segoe UI"/>
          <w:sz w:val="22"/>
          <w:szCs w:val="22"/>
        </w:rPr>
        <w:t xml:space="preserve"> </w:t>
      </w:r>
      <w:r w:rsidRPr="0075080C">
        <w:rPr>
          <w:rFonts w:ascii="Segoe UI" w:hAnsi="Segoe UI" w:cs="Segoe UI"/>
          <w:sz w:val="22"/>
          <w:szCs w:val="22"/>
        </w:rPr>
        <w:t xml:space="preserve">vizyonu Akıllı Hayat 2030’un kritik süreçlerinden biri </w:t>
      </w:r>
      <w:r>
        <w:rPr>
          <w:rFonts w:ascii="Segoe UI" w:hAnsi="Segoe UI" w:cs="Segoe UI"/>
          <w:sz w:val="22"/>
          <w:szCs w:val="22"/>
        </w:rPr>
        <w:t>olan</w:t>
      </w:r>
      <w:r w:rsidR="002654B9">
        <w:rPr>
          <w:rFonts w:ascii="Segoe UI" w:hAnsi="Segoe UI" w:cs="Segoe UI"/>
          <w:sz w:val="22"/>
          <w:szCs w:val="22"/>
        </w:rPr>
        <w:t>,</w:t>
      </w:r>
      <w:r>
        <w:rPr>
          <w:rFonts w:ascii="Segoe UI" w:hAnsi="Segoe UI" w:cs="Segoe UI"/>
          <w:sz w:val="22"/>
          <w:szCs w:val="22"/>
        </w:rPr>
        <w:t xml:space="preserve"> </w:t>
      </w:r>
      <w:r w:rsidRPr="0075080C">
        <w:rPr>
          <w:rFonts w:ascii="Segoe UI" w:hAnsi="Segoe UI" w:cs="Segoe UI"/>
          <w:sz w:val="22"/>
          <w:szCs w:val="22"/>
        </w:rPr>
        <w:t>kurum içi girişimcilik programı Par</w:t>
      </w:r>
      <w:r>
        <w:rPr>
          <w:rFonts w:ascii="Segoe UI" w:hAnsi="Segoe UI" w:cs="Segoe UI"/>
          <w:sz w:val="22"/>
          <w:szCs w:val="22"/>
        </w:rPr>
        <w:t xml:space="preserve">lak </w:t>
      </w:r>
      <w:proofErr w:type="spellStart"/>
      <w:r>
        <w:rPr>
          <w:rFonts w:ascii="Segoe UI" w:hAnsi="Segoe UI" w:cs="Segoe UI"/>
          <w:sz w:val="22"/>
          <w:szCs w:val="22"/>
        </w:rPr>
        <w:t>Bi’Fikir’in</w:t>
      </w:r>
      <w:proofErr w:type="spellEnd"/>
      <w:r>
        <w:rPr>
          <w:rFonts w:ascii="Segoe UI" w:hAnsi="Segoe UI" w:cs="Segoe UI"/>
          <w:sz w:val="22"/>
          <w:szCs w:val="22"/>
        </w:rPr>
        <w:t xml:space="preserve"> ikinci </w:t>
      </w:r>
      <w:r w:rsidR="00F07C55">
        <w:rPr>
          <w:rFonts w:ascii="Segoe UI" w:hAnsi="Segoe UI" w:cs="Segoe UI"/>
          <w:sz w:val="22"/>
          <w:szCs w:val="22"/>
        </w:rPr>
        <w:t>döngüsünde, 700’ü aşkın</w:t>
      </w:r>
      <w:r w:rsidR="008D7D36" w:rsidRPr="00826B37">
        <w:rPr>
          <w:rFonts w:ascii="Segoe UI" w:hAnsi="Segoe UI" w:cs="Segoe UI"/>
          <w:sz w:val="22"/>
          <w:szCs w:val="22"/>
        </w:rPr>
        <w:t xml:space="preserve"> fikir arasında</w:t>
      </w:r>
      <w:r>
        <w:rPr>
          <w:rFonts w:ascii="Segoe UI" w:hAnsi="Segoe UI" w:cs="Segoe UI"/>
          <w:sz w:val="22"/>
          <w:szCs w:val="22"/>
        </w:rPr>
        <w:t>n</w:t>
      </w:r>
      <w:r w:rsidR="008D7D36" w:rsidRPr="00826B37">
        <w:rPr>
          <w:rFonts w:ascii="Segoe UI" w:hAnsi="Segoe UI" w:cs="Segoe UI"/>
          <w:sz w:val="22"/>
          <w:szCs w:val="22"/>
        </w:rPr>
        <w:t xml:space="preserve"> seçilen </w:t>
      </w:r>
      <w:r w:rsidR="00E73E80">
        <w:rPr>
          <w:rFonts w:ascii="Segoe UI" w:hAnsi="Segoe UI" w:cs="Segoe UI"/>
          <w:sz w:val="22"/>
          <w:szCs w:val="22"/>
        </w:rPr>
        <w:t>takımlar</w:t>
      </w:r>
      <w:r w:rsidR="008D7D36" w:rsidRPr="00826B37">
        <w:rPr>
          <w:rFonts w:ascii="Segoe UI" w:hAnsi="Segoe UI" w:cs="Segoe UI"/>
          <w:sz w:val="22"/>
          <w:szCs w:val="22"/>
        </w:rPr>
        <w:t xml:space="preserve">, </w:t>
      </w:r>
      <w:r w:rsidR="00F72563" w:rsidRPr="00826B37">
        <w:rPr>
          <w:rFonts w:ascii="Segoe UI" w:hAnsi="Segoe UI" w:cs="Segoe UI"/>
          <w:sz w:val="22"/>
          <w:szCs w:val="22"/>
        </w:rPr>
        <w:t>14 Ocak Perşembe günü, tohum yatırım</w:t>
      </w:r>
      <w:r w:rsidR="00B42AFD">
        <w:rPr>
          <w:rFonts w:ascii="Segoe UI" w:hAnsi="Segoe UI" w:cs="Segoe UI"/>
          <w:sz w:val="22"/>
          <w:szCs w:val="22"/>
        </w:rPr>
        <w:t>ı</w:t>
      </w:r>
      <w:r w:rsidR="00F72563" w:rsidRPr="00826B37">
        <w:rPr>
          <w:rFonts w:ascii="Segoe UI" w:hAnsi="Segoe UI" w:cs="Segoe UI"/>
          <w:sz w:val="22"/>
          <w:szCs w:val="22"/>
        </w:rPr>
        <w:t xml:space="preserve"> almak için Zorlu Grubu’nun üst yönetimin</w:t>
      </w:r>
      <w:r w:rsidR="004B2288">
        <w:rPr>
          <w:rFonts w:ascii="Segoe UI" w:hAnsi="Segoe UI" w:cs="Segoe UI"/>
          <w:sz w:val="22"/>
          <w:szCs w:val="22"/>
        </w:rPr>
        <w:t>e</w:t>
      </w:r>
      <w:r w:rsidR="00725558">
        <w:rPr>
          <w:rFonts w:ascii="Segoe UI" w:hAnsi="Segoe UI" w:cs="Segoe UI"/>
          <w:sz w:val="22"/>
          <w:szCs w:val="22"/>
        </w:rPr>
        <w:t xml:space="preserve"> online</w:t>
      </w:r>
      <w:r w:rsidR="004B2288">
        <w:rPr>
          <w:rFonts w:ascii="Segoe UI" w:hAnsi="Segoe UI" w:cs="Segoe UI"/>
          <w:sz w:val="22"/>
          <w:szCs w:val="22"/>
        </w:rPr>
        <w:t xml:space="preserve"> buluşmada</w:t>
      </w:r>
      <w:r w:rsidR="00F72563" w:rsidRPr="00826B37">
        <w:rPr>
          <w:rFonts w:ascii="Segoe UI" w:hAnsi="Segoe UI" w:cs="Segoe UI"/>
          <w:sz w:val="22"/>
          <w:szCs w:val="22"/>
        </w:rPr>
        <w:t xml:space="preserve"> sunumlarını gerçekleştirdi.</w:t>
      </w:r>
    </w:p>
    <w:p w14:paraId="7FB10A3C" w14:textId="77777777" w:rsidR="00FE7374" w:rsidRDefault="0074715B" w:rsidP="00E73E80">
      <w:pPr>
        <w:spacing w:before="100" w:beforeAutospacing="1" w:after="100" w:afterAutospacing="1"/>
        <w:jc w:val="both"/>
        <w:rPr>
          <w:rFonts w:ascii="Segoe UI" w:hAnsi="Segoe UI" w:cs="Segoe UI"/>
          <w:sz w:val="22"/>
          <w:szCs w:val="22"/>
        </w:rPr>
      </w:pPr>
      <w:r w:rsidRPr="00E73E80">
        <w:rPr>
          <w:rFonts w:ascii="Segoe UI" w:hAnsi="Segoe UI" w:cs="Segoe UI"/>
          <w:sz w:val="22"/>
          <w:szCs w:val="22"/>
        </w:rPr>
        <w:t xml:space="preserve">Yapılan değerlendirmeler sonucunda </w:t>
      </w:r>
      <w:r w:rsidR="00E73E80" w:rsidRPr="00E73E80">
        <w:rPr>
          <w:rFonts w:ascii="Segoe UI" w:hAnsi="Segoe UI" w:cs="Segoe UI"/>
          <w:sz w:val="22"/>
          <w:szCs w:val="22"/>
        </w:rPr>
        <w:t>8</w:t>
      </w:r>
      <w:r w:rsidR="00202E1E" w:rsidRPr="00E73E80">
        <w:rPr>
          <w:rFonts w:ascii="Segoe UI" w:hAnsi="Segoe UI" w:cs="Segoe UI"/>
          <w:sz w:val="22"/>
          <w:szCs w:val="22"/>
        </w:rPr>
        <w:t xml:space="preserve"> takım</w:t>
      </w:r>
      <w:r w:rsidRPr="00E73E80">
        <w:rPr>
          <w:rFonts w:ascii="Segoe UI" w:hAnsi="Segoe UI" w:cs="Segoe UI"/>
          <w:sz w:val="22"/>
          <w:szCs w:val="22"/>
        </w:rPr>
        <w:t>, t</w:t>
      </w:r>
      <w:r w:rsidR="00826B37" w:rsidRPr="00E73E80">
        <w:rPr>
          <w:rFonts w:ascii="Segoe UI" w:hAnsi="Segoe UI" w:cs="Segoe UI"/>
          <w:sz w:val="22"/>
          <w:szCs w:val="22"/>
        </w:rPr>
        <w:t>ohum yatırım al</w:t>
      </w:r>
      <w:r w:rsidR="004B2288" w:rsidRPr="00E73E80">
        <w:rPr>
          <w:rFonts w:ascii="Segoe UI" w:hAnsi="Segoe UI" w:cs="Segoe UI"/>
          <w:sz w:val="22"/>
          <w:szCs w:val="22"/>
        </w:rPr>
        <w:t>maya hak kazandı.</w:t>
      </w:r>
      <w:r w:rsidR="00826B37" w:rsidRPr="00E73E80">
        <w:rPr>
          <w:rFonts w:ascii="Segoe UI" w:hAnsi="Segoe UI" w:cs="Segoe UI"/>
          <w:sz w:val="22"/>
          <w:szCs w:val="22"/>
        </w:rPr>
        <w:t xml:space="preserve"> </w:t>
      </w:r>
      <w:r w:rsidR="004B2288" w:rsidRPr="00E73E80">
        <w:rPr>
          <w:rFonts w:ascii="Segoe UI" w:hAnsi="Segoe UI" w:cs="Segoe UI"/>
          <w:sz w:val="22"/>
          <w:szCs w:val="22"/>
        </w:rPr>
        <w:t>N</w:t>
      </w:r>
      <w:r w:rsidRPr="00E73E80">
        <w:rPr>
          <w:rFonts w:ascii="Segoe UI" w:hAnsi="Segoe UI" w:cs="Segoe UI"/>
          <w:sz w:val="22"/>
          <w:szCs w:val="22"/>
        </w:rPr>
        <w:t>isan ayında</w:t>
      </w:r>
      <w:r w:rsidR="004B2288" w:rsidRPr="00E73E80">
        <w:rPr>
          <w:rFonts w:ascii="Segoe UI" w:hAnsi="Segoe UI" w:cs="Segoe UI"/>
          <w:sz w:val="22"/>
          <w:szCs w:val="22"/>
        </w:rPr>
        <w:t xml:space="preserve"> gerçekleşecek</w:t>
      </w:r>
      <w:r w:rsidRPr="00E73E80">
        <w:rPr>
          <w:rFonts w:ascii="Segoe UI" w:hAnsi="Segoe UI" w:cs="Segoe UI"/>
          <w:sz w:val="22"/>
          <w:szCs w:val="22"/>
        </w:rPr>
        <w:t xml:space="preserve"> </w:t>
      </w:r>
      <w:r w:rsidR="00826B37" w:rsidRPr="00E73E80">
        <w:rPr>
          <w:rFonts w:ascii="Segoe UI" w:hAnsi="Segoe UI" w:cs="Segoe UI"/>
          <w:sz w:val="22"/>
          <w:szCs w:val="22"/>
        </w:rPr>
        <w:t>nihai yatırım</w:t>
      </w:r>
      <w:r w:rsidR="004B2288" w:rsidRPr="00E73E80">
        <w:rPr>
          <w:rFonts w:ascii="Segoe UI" w:hAnsi="Segoe UI" w:cs="Segoe UI"/>
          <w:sz w:val="22"/>
          <w:szCs w:val="22"/>
        </w:rPr>
        <w:t xml:space="preserve"> sunumuna kadar ekipler, </w:t>
      </w:r>
      <w:proofErr w:type="spellStart"/>
      <w:r w:rsidR="004B2288" w:rsidRPr="00E73E80">
        <w:rPr>
          <w:rFonts w:ascii="Segoe UI" w:hAnsi="Segoe UI" w:cs="Segoe UI"/>
          <w:sz w:val="22"/>
          <w:szCs w:val="22"/>
        </w:rPr>
        <w:t>mentorluk</w:t>
      </w:r>
      <w:proofErr w:type="spellEnd"/>
      <w:r w:rsidR="004B2288" w:rsidRPr="00E73E80">
        <w:rPr>
          <w:rFonts w:ascii="Segoe UI" w:hAnsi="Segoe UI" w:cs="Segoe UI"/>
          <w:sz w:val="22"/>
          <w:szCs w:val="22"/>
        </w:rPr>
        <w:t xml:space="preserve"> görüşmeleri yapacak, çeşitli eğitimler ve danışmanlıklarla desteklenerek girişimcilik yolculuklarını sürdürecek</w:t>
      </w:r>
      <w:r w:rsidR="00FE7374">
        <w:rPr>
          <w:rFonts w:ascii="Segoe UI" w:hAnsi="Segoe UI" w:cs="Segoe UI"/>
          <w:sz w:val="22"/>
          <w:szCs w:val="22"/>
        </w:rPr>
        <w:t>.</w:t>
      </w:r>
    </w:p>
    <w:p w14:paraId="45E2986E" w14:textId="77777777" w:rsidR="00B42AFD" w:rsidRDefault="00B42AFD" w:rsidP="00B42AFD">
      <w:pPr>
        <w:spacing w:before="100" w:beforeAutospacing="1" w:after="100" w:afterAutospacing="1"/>
        <w:jc w:val="both"/>
        <w:rPr>
          <w:rFonts w:ascii="Segoe UI" w:hAnsi="Segoe UI" w:cs="Segoe UI"/>
          <w:sz w:val="22"/>
          <w:szCs w:val="22"/>
        </w:rPr>
      </w:pPr>
      <w:r w:rsidRPr="00826B37">
        <w:rPr>
          <w:rFonts w:ascii="Segoe UI" w:hAnsi="Segoe UI" w:cs="Segoe UI"/>
          <w:b/>
          <w:sz w:val="22"/>
          <w:szCs w:val="22"/>
        </w:rPr>
        <w:t>İkinci döngüye yoğun ilgi</w:t>
      </w:r>
    </w:p>
    <w:p w14:paraId="20FE9EE3" w14:textId="77777777" w:rsidR="00B42AFD" w:rsidRDefault="00B42AFD" w:rsidP="00B42AFD">
      <w:pPr>
        <w:spacing w:before="100" w:beforeAutospacing="1" w:after="100" w:afterAutospacing="1"/>
        <w:jc w:val="both"/>
        <w:rPr>
          <w:rFonts w:ascii="Segoe UI" w:hAnsi="Segoe UI" w:cs="Segoe UI"/>
          <w:sz w:val="22"/>
          <w:szCs w:val="22"/>
        </w:rPr>
      </w:pPr>
      <w:r w:rsidRPr="00B42AFD">
        <w:rPr>
          <w:rFonts w:ascii="Segoe UI" w:hAnsi="Segoe UI" w:cs="Segoe UI"/>
          <w:sz w:val="22"/>
          <w:szCs w:val="22"/>
        </w:rPr>
        <w:t xml:space="preserve">“Parlak </w:t>
      </w:r>
      <w:proofErr w:type="spellStart"/>
      <w:r w:rsidRPr="00B42AFD">
        <w:rPr>
          <w:rFonts w:ascii="Segoe UI" w:hAnsi="Segoe UI" w:cs="Segoe UI"/>
          <w:sz w:val="22"/>
          <w:szCs w:val="22"/>
        </w:rPr>
        <w:t>Bi’Fikir”in</w:t>
      </w:r>
      <w:proofErr w:type="spellEnd"/>
      <w:r w:rsidRPr="00B42AFD">
        <w:rPr>
          <w:rFonts w:ascii="Segoe UI" w:hAnsi="Segoe UI" w:cs="Segoe UI"/>
          <w:sz w:val="22"/>
          <w:szCs w:val="22"/>
        </w:rPr>
        <w:t xml:space="preserve"> ilk döngüsünde kurum içerisinden </w:t>
      </w:r>
      <w:proofErr w:type="spellStart"/>
      <w:r w:rsidRPr="00B42AFD">
        <w:rPr>
          <w:rFonts w:ascii="Segoe UI" w:hAnsi="Segoe UI" w:cs="Segoe UI"/>
          <w:sz w:val="22"/>
          <w:szCs w:val="22"/>
        </w:rPr>
        <w:t>AbilityPool</w:t>
      </w:r>
      <w:proofErr w:type="spellEnd"/>
      <w:r w:rsidRPr="00B42AFD">
        <w:rPr>
          <w:rFonts w:ascii="Segoe UI" w:hAnsi="Segoe UI" w:cs="Segoe UI"/>
          <w:sz w:val="22"/>
          <w:szCs w:val="22"/>
        </w:rPr>
        <w:t xml:space="preserve"> ve </w:t>
      </w:r>
      <w:proofErr w:type="spellStart"/>
      <w:r w:rsidRPr="00B42AFD">
        <w:rPr>
          <w:rFonts w:ascii="Segoe UI" w:hAnsi="Segoe UI" w:cs="Segoe UI"/>
          <w:sz w:val="22"/>
          <w:szCs w:val="22"/>
        </w:rPr>
        <w:t>ConcetoHub</w:t>
      </w:r>
      <w:proofErr w:type="spellEnd"/>
      <w:r w:rsidRPr="00B42AFD">
        <w:rPr>
          <w:rFonts w:ascii="Segoe UI" w:hAnsi="Segoe UI" w:cs="Segoe UI"/>
          <w:sz w:val="22"/>
          <w:szCs w:val="22"/>
        </w:rPr>
        <w:t xml:space="preserve"> isimli iki start-</w:t>
      </w:r>
      <w:proofErr w:type="spellStart"/>
      <w:r w:rsidRPr="00B42AFD">
        <w:rPr>
          <w:rFonts w:ascii="Segoe UI" w:hAnsi="Segoe UI" w:cs="Segoe UI"/>
          <w:sz w:val="22"/>
          <w:szCs w:val="22"/>
        </w:rPr>
        <w:t>up</w:t>
      </w:r>
      <w:proofErr w:type="spellEnd"/>
      <w:r w:rsidRPr="00B42AFD">
        <w:rPr>
          <w:rFonts w:ascii="Segoe UI" w:hAnsi="Segoe UI" w:cs="Segoe UI"/>
          <w:sz w:val="22"/>
          <w:szCs w:val="22"/>
        </w:rPr>
        <w:t xml:space="preserve"> çıkaran Zorlu Holding’in çalışanları, ikinci döngüye de yoğun ilgi gösterdi. İkinci döngüde Zorlu Grubu genelinde yapılan açık çağrıya 720 fikirle çalışanlardan yanıt geldi. 168 çalışan da takımlarda yer almak için başvuru yaptı. Yapılan değerlendirmeler sonucunda fikirler ve bu fikirler etrafında birleşen takımlar seçildi. Bu takımlar, </w:t>
      </w:r>
      <w:proofErr w:type="spellStart"/>
      <w:r w:rsidRPr="00B42AFD">
        <w:rPr>
          <w:rFonts w:ascii="Segoe UI" w:hAnsi="Segoe UI" w:cs="Segoe UI"/>
          <w:sz w:val="22"/>
          <w:szCs w:val="22"/>
        </w:rPr>
        <w:t>çalıştaylar</w:t>
      </w:r>
      <w:proofErr w:type="spellEnd"/>
      <w:r w:rsidRPr="00B42AFD">
        <w:rPr>
          <w:rFonts w:ascii="Segoe UI" w:hAnsi="Segoe UI" w:cs="Segoe UI"/>
          <w:sz w:val="22"/>
          <w:szCs w:val="22"/>
        </w:rPr>
        <w:t xml:space="preserve">, </w:t>
      </w:r>
      <w:proofErr w:type="spellStart"/>
      <w:r w:rsidRPr="00B42AFD">
        <w:rPr>
          <w:rFonts w:ascii="Segoe UI" w:hAnsi="Segoe UI" w:cs="Segoe UI"/>
          <w:sz w:val="22"/>
          <w:szCs w:val="22"/>
        </w:rPr>
        <w:t>bootcamp</w:t>
      </w:r>
      <w:proofErr w:type="spellEnd"/>
      <w:r w:rsidRPr="00B42AFD">
        <w:rPr>
          <w:rFonts w:ascii="Segoe UI" w:hAnsi="Segoe UI" w:cs="Segoe UI"/>
          <w:sz w:val="22"/>
          <w:szCs w:val="22"/>
        </w:rPr>
        <w:t xml:space="preserve">, açık alan ve bireysel dönüşüm atölyeleriyle 200 saate yakın online çalışma gerçekleştirdi. Takımlar, </w:t>
      </w:r>
      <w:proofErr w:type="spellStart"/>
      <w:r w:rsidRPr="00B42AFD">
        <w:rPr>
          <w:rFonts w:ascii="Segoe UI" w:hAnsi="Segoe UI" w:cs="Segoe UI"/>
          <w:sz w:val="22"/>
          <w:szCs w:val="22"/>
        </w:rPr>
        <w:t>design-thinking</w:t>
      </w:r>
      <w:proofErr w:type="spellEnd"/>
      <w:r w:rsidRPr="00B42AFD">
        <w:rPr>
          <w:rFonts w:ascii="Segoe UI" w:hAnsi="Segoe UI" w:cs="Segoe UI"/>
          <w:sz w:val="22"/>
          <w:szCs w:val="22"/>
        </w:rPr>
        <w:t xml:space="preserve"> ve </w:t>
      </w:r>
      <w:proofErr w:type="spellStart"/>
      <w:r w:rsidRPr="00B42AFD">
        <w:rPr>
          <w:rFonts w:ascii="Segoe UI" w:hAnsi="Segoe UI" w:cs="Segoe UI"/>
          <w:sz w:val="22"/>
          <w:szCs w:val="22"/>
        </w:rPr>
        <w:t>lean</w:t>
      </w:r>
      <w:proofErr w:type="spellEnd"/>
      <w:r w:rsidRPr="00B42AFD">
        <w:rPr>
          <w:rFonts w:ascii="Segoe UI" w:hAnsi="Segoe UI" w:cs="Segoe UI"/>
          <w:sz w:val="22"/>
          <w:szCs w:val="22"/>
        </w:rPr>
        <w:t xml:space="preserve"> start-</w:t>
      </w:r>
      <w:proofErr w:type="spellStart"/>
      <w:r w:rsidRPr="00B42AFD">
        <w:rPr>
          <w:rFonts w:ascii="Segoe UI" w:hAnsi="Segoe UI" w:cs="Segoe UI"/>
          <w:sz w:val="22"/>
          <w:szCs w:val="22"/>
        </w:rPr>
        <w:t>up</w:t>
      </w:r>
      <w:proofErr w:type="spellEnd"/>
      <w:r w:rsidRPr="00B42AFD">
        <w:rPr>
          <w:rFonts w:ascii="Segoe UI" w:hAnsi="Segoe UI" w:cs="Segoe UI"/>
          <w:sz w:val="22"/>
          <w:szCs w:val="22"/>
        </w:rPr>
        <w:t xml:space="preserve"> </w:t>
      </w:r>
      <w:proofErr w:type="spellStart"/>
      <w:r w:rsidRPr="00B42AFD">
        <w:rPr>
          <w:rFonts w:ascii="Segoe UI" w:hAnsi="Segoe UI" w:cs="Segoe UI"/>
          <w:sz w:val="22"/>
          <w:szCs w:val="22"/>
        </w:rPr>
        <w:t>metodlarını</w:t>
      </w:r>
      <w:proofErr w:type="spellEnd"/>
      <w:r w:rsidRPr="00B42AFD">
        <w:rPr>
          <w:rFonts w:ascii="Segoe UI" w:hAnsi="Segoe UI" w:cs="Segoe UI"/>
          <w:sz w:val="22"/>
          <w:szCs w:val="22"/>
        </w:rPr>
        <w:t xml:space="preserve"> kullanarak fikirlerini danışmanlarının ve Vestel </w:t>
      </w:r>
      <w:proofErr w:type="spellStart"/>
      <w:r w:rsidRPr="00B42AFD">
        <w:rPr>
          <w:rFonts w:ascii="Segoe UI" w:hAnsi="Segoe UI" w:cs="Segoe UI"/>
          <w:sz w:val="22"/>
          <w:szCs w:val="22"/>
        </w:rPr>
        <w:t>Ventures</w:t>
      </w:r>
      <w:proofErr w:type="spellEnd"/>
      <w:r w:rsidRPr="00B42AFD">
        <w:rPr>
          <w:rFonts w:ascii="Segoe UI" w:hAnsi="Segoe UI" w:cs="Segoe UI"/>
          <w:sz w:val="22"/>
          <w:szCs w:val="22"/>
        </w:rPr>
        <w:t xml:space="preserve"> ekibinin katkılarıyla geliştirdi. Her hafta 8 online buluşma ile süreç boyunca 112 buluşma, ek eğitimler, ilham buluşmaları ile bir araya geldiler.</w:t>
      </w:r>
      <w:r w:rsidRPr="00826B37">
        <w:rPr>
          <w:rFonts w:ascii="Segoe UI" w:hAnsi="Segoe UI" w:cs="Segoe UI"/>
          <w:sz w:val="22"/>
          <w:szCs w:val="22"/>
        </w:rPr>
        <w:t xml:space="preserve"> </w:t>
      </w:r>
    </w:p>
    <w:p w14:paraId="632225A8" w14:textId="77777777" w:rsidR="00B42AFD" w:rsidRPr="00B42AFD" w:rsidRDefault="00B42AFD" w:rsidP="00E73E80">
      <w:pPr>
        <w:spacing w:before="100" w:beforeAutospacing="1" w:after="100" w:afterAutospacing="1"/>
        <w:jc w:val="both"/>
        <w:rPr>
          <w:rFonts w:ascii="Segoe UI" w:hAnsi="Segoe UI" w:cs="Segoe UI"/>
          <w:b/>
          <w:sz w:val="22"/>
          <w:szCs w:val="22"/>
        </w:rPr>
      </w:pPr>
      <w:r w:rsidRPr="00B42AFD">
        <w:rPr>
          <w:rFonts w:ascii="Segoe UI" w:hAnsi="Segoe UI" w:cs="Segoe UI"/>
          <w:b/>
          <w:sz w:val="22"/>
          <w:szCs w:val="22"/>
        </w:rPr>
        <w:t xml:space="preserve">Tohum yatırımı almaya hak kazanan </w:t>
      </w:r>
      <w:r w:rsidR="00F07C55">
        <w:rPr>
          <w:rFonts w:ascii="Segoe UI" w:hAnsi="Segoe UI" w:cs="Segoe UI"/>
          <w:b/>
          <w:sz w:val="22"/>
          <w:szCs w:val="22"/>
        </w:rPr>
        <w:t>parlak fikirler</w:t>
      </w:r>
    </w:p>
    <w:p w14:paraId="300B8AE7" w14:textId="77777777" w:rsidR="00E73E80" w:rsidRDefault="00B42AFD" w:rsidP="00E73E80">
      <w:pPr>
        <w:spacing w:before="100" w:beforeAutospacing="1" w:after="100" w:afterAutospacing="1"/>
        <w:jc w:val="both"/>
        <w:rPr>
          <w:rFonts w:ascii="Segoe UI" w:hAnsi="Segoe UI" w:cs="Segoe UI"/>
          <w:sz w:val="22"/>
          <w:szCs w:val="22"/>
        </w:rPr>
      </w:pPr>
      <w:r>
        <w:rPr>
          <w:rFonts w:ascii="Segoe UI" w:hAnsi="Segoe UI" w:cs="Segoe UI"/>
          <w:sz w:val="22"/>
          <w:szCs w:val="22"/>
        </w:rPr>
        <w:t>Tohum yatırımı almaya hak kazanan</w:t>
      </w:r>
      <w:r w:rsidRPr="00E73E80">
        <w:rPr>
          <w:rFonts w:ascii="Segoe UI" w:hAnsi="Segoe UI" w:cs="Segoe UI"/>
          <w:sz w:val="22"/>
          <w:szCs w:val="22"/>
        </w:rPr>
        <w:t xml:space="preserve"> </w:t>
      </w:r>
      <w:r w:rsidR="00E73E80" w:rsidRPr="00E73E80">
        <w:rPr>
          <w:rFonts w:ascii="Segoe UI" w:hAnsi="Segoe UI" w:cs="Segoe UI"/>
          <w:sz w:val="22"/>
          <w:szCs w:val="22"/>
        </w:rPr>
        <w:t xml:space="preserve">takımlardan </w:t>
      </w:r>
      <w:proofErr w:type="spellStart"/>
      <w:r w:rsidR="00E73E80" w:rsidRPr="00E73E80">
        <w:rPr>
          <w:rFonts w:ascii="Segoe UI" w:hAnsi="Segoe UI" w:cs="Segoe UI"/>
          <w:b/>
          <w:sz w:val="22"/>
          <w:szCs w:val="22"/>
        </w:rPr>
        <w:t>Investingreen</w:t>
      </w:r>
      <w:proofErr w:type="spellEnd"/>
      <w:r w:rsidR="00E73E80" w:rsidRPr="00E73E80">
        <w:rPr>
          <w:rFonts w:ascii="Segoe UI" w:hAnsi="Segoe UI" w:cs="Segoe UI"/>
          <w:b/>
          <w:sz w:val="22"/>
          <w:szCs w:val="22"/>
        </w:rPr>
        <w:t>,</w:t>
      </w:r>
      <w:r w:rsidR="00E73E80" w:rsidRPr="00E73E80">
        <w:rPr>
          <w:rFonts w:ascii="Segoe UI" w:hAnsi="Segoe UI" w:cs="Segoe UI"/>
          <w:sz w:val="22"/>
          <w:szCs w:val="22"/>
        </w:rPr>
        <w:t xml:space="preserve"> çatı güneş panellerine yatırım yapılabilen bir kitlesel fonlama platformu</w:t>
      </w:r>
      <w:r w:rsidR="00E73E80">
        <w:rPr>
          <w:rFonts w:ascii="Segoe UI" w:hAnsi="Segoe UI" w:cs="Segoe UI"/>
          <w:sz w:val="22"/>
          <w:szCs w:val="22"/>
        </w:rPr>
        <w:t xml:space="preserve"> üzerine çalışırken</w:t>
      </w:r>
      <w:r w:rsidR="0077610A">
        <w:rPr>
          <w:rFonts w:ascii="Segoe UI" w:hAnsi="Segoe UI" w:cs="Segoe UI"/>
          <w:sz w:val="22"/>
          <w:szCs w:val="22"/>
        </w:rPr>
        <w:t>;</w:t>
      </w:r>
      <w:r w:rsidR="00E73E80">
        <w:rPr>
          <w:rFonts w:ascii="Segoe UI" w:hAnsi="Segoe UI" w:cs="Segoe UI"/>
          <w:sz w:val="22"/>
          <w:szCs w:val="22"/>
        </w:rPr>
        <w:t xml:space="preserve"> </w:t>
      </w:r>
      <w:r w:rsidR="00E73E80" w:rsidRPr="00E73E80">
        <w:rPr>
          <w:rFonts w:ascii="Segoe UI" w:hAnsi="Segoe UI" w:cs="Segoe UI"/>
          <w:b/>
          <w:sz w:val="22"/>
          <w:szCs w:val="22"/>
        </w:rPr>
        <w:t>BRB</w:t>
      </w:r>
      <w:r w:rsidR="00E73E80">
        <w:rPr>
          <w:rFonts w:ascii="Segoe UI" w:hAnsi="Segoe UI" w:cs="Segoe UI"/>
          <w:sz w:val="22"/>
          <w:szCs w:val="22"/>
        </w:rPr>
        <w:t xml:space="preserve"> </w:t>
      </w:r>
      <w:r w:rsidR="00FE7374">
        <w:rPr>
          <w:rFonts w:ascii="Segoe UI" w:hAnsi="Segoe UI" w:cs="Segoe UI"/>
          <w:sz w:val="22"/>
          <w:szCs w:val="22"/>
        </w:rPr>
        <w:t>takımı</w:t>
      </w:r>
      <w:r w:rsidR="00E73E80" w:rsidRPr="00E73E80">
        <w:t xml:space="preserve"> </w:t>
      </w:r>
      <w:r w:rsidR="00E73E80" w:rsidRPr="00E73E80">
        <w:rPr>
          <w:rFonts w:ascii="Segoe UI" w:hAnsi="Segoe UI" w:cs="Segoe UI"/>
          <w:sz w:val="22"/>
          <w:szCs w:val="22"/>
        </w:rPr>
        <w:t xml:space="preserve">oyunculara istediği zaman, dilediği ekrandan, arzu ettiği oyunu </w:t>
      </w:r>
      <w:r w:rsidR="00E73E80">
        <w:rPr>
          <w:rFonts w:ascii="Segoe UI" w:hAnsi="Segoe UI" w:cs="Segoe UI"/>
          <w:sz w:val="22"/>
          <w:szCs w:val="22"/>
        </w:rPr>
        <w:t xml:space="preserve">oynama </w:t>
      </w:r>
      <w:proofErr w:type="gramStart"/>
      <w:r w:rsidR="00E73E80">
        <w:rPr>
          <w:rFonts w:ascii="Segoe UI" w:hAnsi="Segoe UI" w:cs="Segoe UI"/>
          <w:sz w:val="22"/>
          <w:szCs w:val="22"/>
        </w:rPr>
        <w:t>imkanı</w:t>
      </w:r>
      <w:proofErr w:type="gramEnd"/>
      <w:r w:rsidR="00E73E80">
        <w:rPr>
          <w:rFonts w:ascii="Segoe UI" w:hAnsi="Segoe UI" w:cs="Segoe UI"/>
          <w:sz w:val="22"/>
          <w:szCs w:val="22"/>
        </w:rPr>
        <w:t xml:space="preserve"> sunan bir yazılım geliştiriyor.</w:t>
      </w:r>
      <w:r w:rsidR="00E73E80" w:rsidRPr="00E73E80">
        <w:t xml:space="preserve"> </w:t>
      </w:r>
      <w:proofErr w:type="spellStart"/>
      <w:r w:rsidR="00E73E80" w:rsidRPr="00E73E80">
        <w:rPr>
          <w:rFonts w:ascii="Segoe UI" w:hAnsi="Segoe UI" w:cs="Segoe UI"/>
          <w:b/>
          <w:sz w:val="22"/>
          <w:szCs w:val="22"/>
        </w:rPr>
        <w:t>Buyviser</w:t>
      </w:r>
      <w:proofErr w:type="spellEnd"/>
      <w:r w:rsidR="00E73E80" w:rsidRPr="00E73E80">
        <w:rPr>
          <w:rFonts w:ascii="Segoe UI" w:hAnsi="Segoe UI" w:cs="Segoe UI"/>
          <w:b/>
          <w:sz w:val="22"/>
          <w:szCs w:val="22"/>
        </w:rPr>
        <w:t xml:space="preserve"> </w:t>
      </w:r>
      <w:r w:rsidR="00E73E80" w:rsidRPr="00E73E80">
        <w:rPr>
          <w:rFonts w:ascii="Segoe UI" w:hAnsi="Segoe UI" w:cs="Segoe UI"/>
          <w:sz w:val="22"/>
          <w:szCs w:val="22"/>
        </w:rPr>
        <w:t xml:space="preserve">takımı orta ölçekli firmalar için </w:t>
      </w:r>
      <w:r w:rsidR="00E73E80">
        <w:rPr>
          <w:rFonts w:ascii="Segoe UI" w:hAnsi="Segoe UI" w:cs="Segoe UI"/>
          <w:sz w:val="22"/>
          <w:szCs w:val="22"/>
        </w:rPr>
        <w:t>bir satın alma platformu üzerine çalışırken</w:t>
      </w:r>
      <w:r w:rsidR="0077610A">
        <w:rPr>
          <w:rFonts w:ascii="Segoe UI" w:hAnsi="Segoe UI" w:cs="Segoe UI"/>
          <w:sz w:val="22"/>
          <w:szCs w:val="22"/>
        </w:rPr>
        <w:t>;</w:t>
      </w:r>
      <w:r w:rsidR="00E73E80">
        <w:rPr>
          <w:rFonts w:ascii="Segoe UI" w:hAnsi="Segoe UI" w:cs="Segoe UI"/>
          <w:sz w:val="22"/>
          <w:szCs w:val="22"/>
        </w:rPr>
        <w:t xml:space="preserve"> </w:t>
      </w:r>
      <w:proofErr w:type="spellStart"/>
      <w:r w:rsidR="00E73E80" w:rsidRPr="00E73E80">
        <w:rPr>
          <w:rFonts w:ascii="Segoe UI" w:hAnsi="Segoe UI" w:cs="Segoe UI"/>
          <w:b/>
          <w:sz w:val="22"/>
          <w:szCs w:val="22"/>
        </w:rPr>
        <w:t>Selfix</w:t>
      </w:r>
      <w:proofErr w:type="spellEnd"/>
      <w:r w:rsidR="00E73E80" w:rsidRPr="00E73E80">
        <w:rPr>
          <w:rFonts w:ascii="Segoe UI" w:hAnsi="Segoe UI" w:cs="Segoe UI"/>
          <w:b/>
          <w:sz w:val="22"/>
          <w:szCs w:val="22"/>
        </w:rPr>
        <w:t xml:space="preserve">, </w:t>
      </w:r>
      <w:r w:rsidR="00E73E80" w:rsidRPr="00E73E80">
        <w:rPr>
          <w:rFonts w:ascii="Segoe UI" w:hAnsi="Segoe UI" w:cs="Segoe UI"/>
          <w:sz w:val="22"/>
          <w:szCs w:val="22"/>
        </w:rPr>
        <w:t>elektronik ürünlerin servis ihtiyaçlarını uzaktan çözmeye yönelik bir platform</w:t>
      </w:r>
      <w:r w:rsidR="00E73E80">
        <w:rPr>
          <w:rFonts w:ascii="Segoe UI" w:hAnsi="Segoe UI" w:cs="Segoe UI"/>
          <w:sz w:val="22"/>
          <w:szCs w:val="22"/>
        </w:rPr>
        <w:t>u</w:t>
      </w:r>
      <w:r w:rsidR="00FE7374">
        <w:rPr>
          <w:rFonts w:ascii="Segoe UI" w:hAnsi="Segoe UI" w:cs="Segoe UI"/>
          <w:sz w:val="22"/>
          <w:szCs w:val="22"/>
        </w:rPr>
        <w:t>n</w:t>
      </w:r>
      <w:r w:rsidR="00E73E80">
        <w:rPr>
          <w:rFonts w:ascii="Segoe UI" w:hAnsi="Segoe UI" w:cs="Segoe UI"/>
          <w:sz w:val="22"/>
          <w:szCs w:val="22"/>
        </w:rPr>
        <w:t xml:space="preserve"> geliştirilmesine odaklanıyor. Takımlardan </w:t>
      </w:r>
      <w:proofErr w:type="spellStart"/>
      <w:r w:rsidR="00E73E80" w:rsidRPr="00E73E80">
        <w:rPr>
          <w:rFonts w:ascii="Segoe UI" w:hAnsi="Segoe UI" w:cs="Segoe UI"/>
          <w:b/>
          <w:sz w:val="22"/>
          <w:szCs w:val="22"/>
        </w:rPr>
        <w:t>Cold</w:t>
      </w:r>
      <w:proofErr w:type="spellEnd"/>
      <w:r w:rsidR="00E73E80" w:rsidRPr="00E73E80">
        <w:rPr>
          <w:rFonts w:ascii="Segoe UI" w:hAnsi="Segoe UI" w:cs="Segoe UI"/>
          <w:b/>
          <w:sz w:val="22"/>
          <w:szCs w:val="22"/>
        </w:rPr>
        <w:t xml:space="preserve"> </w:t>
      </w:r>
      <w:proofErr w:type="spellStart"/>
      <w:r w:rsidR="00E73E80" w:rsidRPr="00E73E80">
        <w:rPr>
          <w:rFonts w:ascii="Segoe UI" w:hAnsi="Segoe UI" w:cs="Segoe UI"/>
          <w:b/>
          <w:sz w:val="22"/>
          <w:szCs w:val="22"/>
        </w:rPr>
        <w:t>Check</w:t>
      </w:r>
      <w:proofErr w:type="spellEnd"/>
      <w:r w:rsidR="00E73E80" w:rsidRPr="00E73E80">
        <w:rPr>
          <w:rFonts w:ascii="Segoe UI" w:hAnsi="Segoe UI" w:cs="Segoe UI"/>
          <w:b/>
          <w:sz w:val="22"/>
          <w:szCs w:val="22"/>
        </w:rPr>
        <w:t>,</w:t>
      </w:r>
      <w:r w:rsidR="00E73E80" w:rsidRPr="00E73E80">
        <w:rPr>
          <w:rFonts w:ascii="Segoe UI" w:hAnsi="Segoe UI" w:cs="Segoe UI"/>
          <w:sz w:val="22"/>
          <w:szCs w:val="22"/>
        </w:rPr>
        <w:t xml:space="preserve"> gıdaların soğuk zincir süreçlerini anlık taki</w:t>
      </w:r>
      <w:r w:rsidR="00E73E80">
        <w:rPr>
          <w:rFonts w:ascii="Segoe UI" w:hAnsi="Segoe UI" w:cs="Segoe UI"/>
          <w:sz w:val="22"/>
          <w:szCs w:val="22"/>
        </w:rPr>
        <w:t xml:space="preserve">p etmeye yarayan bir cihaz fikri, </w:t>
      </w:r>
      <w:r w:rsidR="00E73E80" w:rsidRPr="00E73E80">
        <w:rPr>
          <w:rFonts w:ascii="Segoe UI" w:hAnsi="Segoe UI" w:cs="Segoe UI"/>
          <w:b/>
          <w:sz w:val="22"/>
          <w:szCs w:val="22"/>
        </w:rPr>
        <w:t xml:space="preserve">Ne Ekersen Onu Biçersin </w:t>
      </w:r>
      <w:r w:rsidR="00E73E80">
        <w:rPr>
          <w:rFonts w:ascii="Segoe UI" w:hAnsi="Segoe UI" w:cs="Segoe UI"/>
          <w:sz w:val="22"/>
          <w:szCs w:val="22"/>
        </w:rPr>
        <w:t xml:space="preserve">takımı ise </w:t>
      </w:r>
      <w:r w:rsidR="00E73E80" w:rsidRPr="00E73E80">
        <w:rPr>
          <w:rFonts w:ascii="Segoe UI" w:hAnsi="Segoe UI" w:cs="Segoe UI"/>
          <w:sz w:val="22"/>
          <w:szCs w:val="22"/>
        </w:rPr>
        <w:lastRenderedPageBreak/>
        <w:t>çiftçinin hasat hizmeti almasını kolaylaştıran bir teknoloji firması</w:t>
      </w:r>
      <w:r w:rsidR="00E73E80">
        <w:rPr>
          <w:rFonts w:ascii="Segoe UI" w:hAnsi="Segoe UI" w:cs="Segoe UI"/>
          <w:sz w:val="22"/>
          <w:szCs w:val="22"/>
        </w:rPr>
        <w:t xml:space="preserve"> oluşturmak üzere proje geliştiriyor. Tohum yatırım almaya hak kazanan takımlardan bir diğeri olan </w:t>
      </w:r>
      <w:proofErr w:type="spellStart"/>
      <w:r w:rsidR="00E73E80" w:rsidRPr="00E73E80">
        <w:rPr>
          <w:rFonts w:ascii="Segoe UI" w:hAnsi="Segoe UI" w:cs="Segoe UI"/>
          <w:b/>
          <w:sz w:val="22"/>
          <w:szCs w:val="22"/>
        </w:rPr>
        <w:t>WorkHack</w:t>
      </w:r>
      <w:proofErr w:type="spellEnd"/>
      <w:r w:rsidR="00E73E80" w:rsidRPr="00E73E80">
        <w:rPr>
          <w:rFonts w:ascii="Segoe UI" w:hAnsi="Segoe UI" w:cs="Segoe UI"/>
          <w:b/>
          <w:sz w:val="22"/>
          <w:szCs w:val="22"/>
        </w:rPr>
        <w:t>,</w:t>
      </w:r>
      <w:r w:rsidR="00E73E80">
        <w:rPr>
          <w:rFonts w:ascii="Segoe UI" w:hAnsi="Segoe UI" w:cs="Segoe UI"/>
          <w:sz w:val="22"/>
          <w:szCs w:val="22"/>
        </w:rPr>
        <w:t xml:space="preserve"> s</w:t>
      </w:r>
      <w:r w:rsidR="00E73E80" w:rsidRPr="00E73E80">
        <w:rPr>
          <w:rFonts w:ascii="Segoe UI" w:hAnsi="Segoe UI" w:cs="Segoe UI"/>
          <w:sz w:val="22"/>
          <w:szCs w:val="22"/>
        </w:rPr>
        <w:t>erbest çalışanların, çalışma alanı bulmasını kolayla</w:t>
      </w:r>
      <w:r w:rsidR="00E73E80">
        <w:rPr>
          <w:rFonts w:ascii="Segoe UI" w:hAnsi="Segoe UI" w:cs="Segoe UI"/>
          <w:sz w:val="22"/>
          <w:szCs w:val="22"/>
        </w:rPr>
        <w:t>ştıran bir rezervasyon girişimine odaklanırken</w:t>
      </w:r>
      <w:r w:rsidR="0077610A">
        <w:rPr>
          <w:rFonts w:ascii="Segoe UI" w:hAnsi="Segoe UI" w:cs="Segoe UI"/>
          <w:sz w:val="22"/>
          <w:szCs w:val="22"/>
        </w:rPr>
        <w:t>;</w:t>
      </w:r>
      <w:r w:rsidR="00E73E80" w:rsidRPr="00E73E80">
        <w:rPr>
          <w:rFonts w:ascii="Segoe UI" w:hAnsi="Segoe UI" w:cs="Segoe UI"/>
          <w:sz w:val="22"/>
          <w:szCs w:val="22"/>
        </w:rPr>
        <w:t xml:space="preserve"> </w:t>
      </w:r>
      <w:proofErr w:type="spellStart"/>
      <w:r w:rsidR="00E73E80" w:rsidRPr="00FE7374">
        <w:rPr>
          <w:rFonts w:ascii="Segoe UI" w:hAnsi="Segoe UI" w:cs="Segoe UI"/>
          <w:b/>
          <w:sz w:val="22"/>
          <w:szCs w:val="22"/>
        </w:rPr>
        <w:t>Geliverio</w:t>
      </w:r>
      <w:proofErr w:type="spellEnd"/>
      <w:r w:rsidR="00FE7374" w:rsidRPr="00FE7374">
        <w:rPr>
          <w:rFonts w:ascii="Segoe UI" w:hAnsi="Segoe UI" w:cs="Segoe UI"/>
          <w:b/>
          <w:sz w:val="22"/>
          <w:szCs w:val="22"/>
        </w:rPr>
        <w:t xml:space="preserve"> </w:t>
      </w:r>
      <w:r w:rsidR="00FE7374">
        <w:rPr>
          <w:rFonts w:ascii="Segoe UI" w:hAnsi="Segoe UI" w:cs="Segoe UI"/>
          <w:sz w:val="22"/>
          <w:szCs w:val="22"/>
        </w:rPr>
        <w:t xml:space="preserve">takımı da </w:t>
      </w:r>
      <w:r w:rsidR="00FE7374" w:rsidRPr="00E73E80">
        <w:rPr>
          <w:rFonts w:ascii="Segoe UI" w:hAnsi="Segoe UI" w:cs="Segoe UI"/>
          <w:sz w:val="22"/>
          <w:szCs w:val="22"/>
        </w:rPr>
        <w:t>kargo şirketlerinin son teslimatta yoğunlu</w:t>
      </w:r>
      <w:r w:rsidR="00FE7374">
        <w:rPr>
          <w:rFonts w:ascii="Segoe UI" w:hAnsi="Segoe UI" w:cs="Segoe UI"/>
          <w:sz w:val="22"/>
          <w:szCs w:val="22"/>
        </w:rPr>
        <w:t>k problemini çözen bir uygulama üzerine çalışıyor.</w:t>
      </w:r>
    </w:p>
    <w:p w14:paraId="45DC96D6" w14:textId="77777777" w:rsidR="00B42AFD" w:rsidRPr="00B42AFD" w:rsidRDefault="00B42AFD" w:rsidP="00E73E80">
      <w:pPr>
        <w:spacing w:before="100" w:beforeAutospacing="1" w:after="100" w:afterAutospacing="1"/>
        <w:jc w:val="both"/>
        <w:rPr>
          <w:rFonts w:ascii="Segoe UI" w:hAnsi="Segoe UI" w:cs="Segoe UI"/>
          <w:b/>
          <w:sz w:val="22"/>
          <w:szCs w:val="22"/>
        </w:rPr>
      </w:pPr>
      <w:r w:rsidRPr="00B42AFD">
        <w:rPr>
          <w:rFonts w:ascii="Segoe UI" w:hAnsi="Segoe UI" w:cs="Segoe UI"/>
          <w:b/>
          <w:iCs/>
          <w:sz w:val="22"/>
          <w:szCs w:val="22"/>
        </w:rPr>
        <w:t xml:space="preserve">Zorlu çalışanlarına </w:t>
      </w:r>
      <w:r>
        <w:rPr>
          <w:rFonts w:ascii="Segoe UI" w:hAnsi="Segoe UI" w:cs="Segoe UI"/>
          <w:b/>
          <w:iCs/>
          <w:sz w:val="22"/>
          <w:szCs w:val="22"/>
        </w:rPr>
        <w:t xml:space="preserve">online </w:t>
      </w:r>
      <w:proofErr w:type="spellStart"/>
      <w:r w:rsidRPr="00B42AFD">
        <w:rPr>
          <w:rFonts w:ascii="Segoe UI" w:hAnsi="Segoe UI" w:cs="Segoe UI"/>
          <w:b/>
          <w:iCs/>
          <w:sz w:val="22"/>
          <w:szCs w:val="22"/>
        </w:rPr>
        <w:t>inovasyon</w:t>
      </w:r>
      <w:proofErr w:type="spellEnd"/>
      <w:r w:rsidRPr="00B42AFD">
        <w:rPr>
          <w:rFonts w:ascii="Segoe UI" w:hAnsi="Segoe UI" w:cs="Segoe UI"/>
          <w:b/>
          <w:iCs/>
          <w:sz w:val="22"/>
          <w:szCs w:val="22"/>
        </w:rPr>
        <w:t xml:space="preserve"> ve girişimcilik</w:t>
      </w:r>
      <w:r w:rsidRPr="00B42AFD">
        <w:rPr>
          <w:b/>
          <w:sz w:val="22"/>
          <w:szCs w:val="22"/>
        </w:rPr>
        <w:t xml:space="preserve"> </w:t>
      </w:r>
      <w:r w:rsidRPr="00B42AFD">
        <w:rPr>
          <w:rFonts w:ascii="Segoe UI" w:hAnsi="Segoe UI" w:cs="Segoe UI"/>
          <w:b/>
          <w:iCs/>
          <w:sz w:val="22"/>
          <w:szCs w:val="22"/>
        </w:rPr>
        <w:t>eğitimi</w:t>
      </w:r>
    </w:p>
    <w:p w14:paraId="3A935E31" w14:textId="77777777" w:rsidR="00826B37" w:rsidRDefault="004B2288" w:rsidP="00826B37">
      <w:pPr>
        <w:spacing w:before="100" w:beforeAutospacing="1" w:after="100" w:afterAutospacing="1"/>
        <w:jc w:val="both"/>
        <w:rPr>
          <w:rFonts w:ascii="Segoe UI" w:hAnsi="Segoe UI" w:cs="Segoe UI"/>
          <w:iCs/>
          <w:sz w:val="22"/>
          <w:szCs w:val="22"/>
        </w:rPr>
      </w:pPr>
      <w:r>
        <w:rPr>
          <w:rFonts w:ascii="Segoe UI" w:hAnsi="Segoe UI" w:cs="Segoe UI"/>
          <w:sz w:val="22"/>
          <w:szCs w:val="22"/>
        </w:rPr>
        <w:t>Ana sürece dahil olmayan Zorlu çalışanları ise yine</w:t>
      </w:r>
      <w:r w:rsidR="007C13B9" w:rsidRPr="00826B37">
        <w:rPr>
          <w:rFonts w:ascii="Segoe UI" w:hAnsi="Segoe UI" w:cs="Segoe UI"/>
          <w:sz w:val="22"/>
          <w:szCs w:val="22"/>
        </w:rPr>
        <w:t xml:space="preserve"> Parlak </w:t>
      </w:r>
      <w:proofErr w:type="spellStart"/>
      <w:r w:rsidR="007C13B9" w:rsidRPr="00826B37">
        <w:rPr>
          <w:rFonts w:ascii="Segoe UI" w:hAnsi="Segoe UI" w:cs="Segoe UI"/>
          <w:sz w:val="22"/>
          <w:szCs w:val="22"/>
        </w:rPr>
        <w:t>Bi’Fikir</w:t>
      </w:r>
      <w:proofErr w:type="spellEnd"/>
      <w:r w:rsidR="007C13B9" w:rsidRPr="00826B37">
        <w:rPr>
          <w:rFonts w:ascii="Segoe UI" w:hAnsi="Segoe UI" w:cs="Segoe UI"/>
          <w:sz w:val="22"/>
          <w:szCs w:val="22"/>
        </w:rPr>
        <w:t xml:space="preserve"> kapsamında</w:t>
      </w:r>
      <w:r>
        <w:rPr>
          <w:rFonts w:ascii="Segoe UI" w:hAnsi="Segoe UI" w:cs="Segoe UI"/>
          <w:sz w:val="22"/>
          <w:szCs w:val="22"/>
        </w:rPr>
        <w:t xml:space="preserve"> kurgulanan</w:t>
      </w:r>
      <w:r w:rsidR="007A1A8C">
        <w:rPr>
          <w:rFonts w:ascii="Segoe UI" w:hAnsi="Segoe UI" w:cs="Segoe UI"/>
          <w:sz w:val="22"/>
          <w:szCs w:val="22"/>
        </w:rPr>
        <w:t xml:space="preserve"> ve</w:t>
      </w:r>
      <w:r w:rsidR="007C13B9" w:rsidRPr="00826B37">
        <w:rPr>
          <w:rFonts w:ascii="Segoe UI" w:hAnsi="Segoe UI" w:cs="Segoe UI"/>
          <w:iCs/>
          <w:sz w:val="22"/>
          <w:szCs w:val="22"/>
        </w:rPr>
        <w:t xml:space="preserve"> </w:t>
      </w:r>
      <w:r w:rsidR="00826B37" w:rsidRPr="00826B37">
        <w:rPr>
          <w:rFonts w:ascii="Segoe UI" w:hAnsi="Segoe UI" w:cs="Segoe UI"/>
          <w:iCs/>
          <w:sz w:val="22"/>
          <w:szCs w:val="22"/>
        </w:rPr>
        <w:t xml:space="preserve">Zorlu Akademi üzerinden </w:t>
      </w:r>
      <w:r w:rsidR="007A1A8C">
        <w:rPr>
          <w:rFonts w:ascii="Segoe UI" w:hAnsi="Segoe UI" w:cs="Segoe UI"/>
          <w:iCs/>
          <w:sz w:val="22"/>
          <w:szCs w:val="22"/>
        </w:rPr>
        <w:t>erişilebilen</w:t>
      </w:r>
      <w:r w:rsidR="00826B37" w:rsidRPr="00826B37">
        <w:rPr>
          <w:rFonts w:ascii="Segoe UI" w:hAnsi="Segoe UI" w:cs="Segoe UI"/>
          <w:iCs/>
          <w:sz w:val="22"/>
          <w:szCs w:val="22"/>
        </w:rPr>
        <w:t xml:space="preserve"> online</w:t>
      </w:r>
      <w:r w:rsidR="00826B37" w:rsidRPr="00826B37">
        <w:rPr>
          <w:sz w:val="22"/>
          <w:szCs w:val="22"/>
        </w:rPr>
        <w:t xml:space="preserve"> </w:t>
      </w:r>
      <w:proofErr w:type="spellStart"/>
      <w:r w:rsidR="00826B37" w:rsidRPr="00826B37">
        <w:rPr>
          <w:rFonts w:ascii="Segoe UI" w:hAnsi="Segoe UI" w:cs="Segoe UI"/>
          <w:iCs/>
          <w:sz w:val="22"/>
          <w:szCs w:val="22"/>
        </w:rPr>
        <w:t>inovasyon</w:t>
      </w:r>
      <w:proofErr w:type="spellEnd"/>
      <w:r w:rsidR="00826B37" w:rsidRPr="00826B37">
        <w:rPr>
          <w:rFonts w:ascii="Segoe UI" w:hAnsi="Segoe UI" w:cs="Segoe UI"/>
          <w:iCs/>
          <w:sz w:val="22"/>
          <w:szCs w:val="22"/>
        </w:rPr>
        <w:t xml:space="preserve"> ve girişimcilik</w:t>
      </w:r>
      <w:r w:rsidR="00826B37" w:rsidRPr="00826B37">
        <w:rPr>
          <w:sz w:val="22"/>
          <w:szCs w:val="22"/>
        </w:rPr>
        <w:t xml:space="preserve"> </w:t>
      </w:r>
      <w:r w:rsidR="00826B37" w:rsidRPr="00826B37">
        <w:rPr>
          <w:rFonts w:ascii="Segoe UI" w:hAnsi="Segoe UI" w:cs="Segoe UI"/>
          <w:iCs/>
          <w:sz w:val="22"/>
          <w:szCs w:val="22"/>
        </w:rPr>
        <w:t xml:space="preserve">eğitimleri ile </w:t>
      </w:r>
      <w:r w:rsidR="007A1A8C">
        <w:rPr>
          <w:rFonts w:ascii="Segoe UI" w:hAnsi="Segoe UI" w:cs="Segoe UI"/>
          <w:iCs/>
          <w:sz w:val="22"/>
          <w:szCs w:val="22"/>
        </w:rPr>
        <w:t>bu alanlarda kendilerini geliştirme ve bir sonraki döngüye hazırlanma fırsatını yakaladı.</w:t>
      </w:r>
      <w:r w:rsidR="00826B37" w:rsidRPr="00826B37">
        <w:rPr>
          <w:rFonts w:ascii="Segoe UI" w:hAnsi="Segoe UI" w:cs="Segoe UI"/>
          <w:iCs/>
          <w:sz w:val="22"/>
          <w:szCs w:val="22"/>
        </w:rPr>
        <w:t xml:space="preserve"> </w:t>
      </w:r>
      <w:r w:rsidR="007A1A8C">
        <w:rPr>
          <w:rFonts w:ascii="Segoe UI" w:hAnsi="Segoe UI" w:cs="Segoe UI"/>
          <w:iCs/>
          <w:sz w:val="22"/>
          <w:szCs w:val="22"/>
        </w:rPr>
        <w:t xml:space="preserve">İTÜ GİNOVA </w:t>
      </w:r>
      <w:proofErr w:type="gramStart"/>
      <w:r w:rsidR="007A1A8C">
        <w:rPr>
          <w:rFonts w:ascii="Segoe UI" w:hAnsi="Segoe UI" w:cs="Segoe UI"/>
          <w:iCs/>
          <w:sz w:val="22"/>
          <w:szCs w:val="22"/>
        </w:rPr>
        <w:t>işbirliğinde</w:t>
      </w:r>
      <w:proofErr w:type="gramEnd"/>
      <w:r w:rsidR="007A1A8C">
        <w:rPr>
          <w:rFonts w:ascii="Segoe UI" w:hAnsi="Segoe UI" w:cs="Segoe UI"/>
          <w:iCs/>
          <w:sz w:val="22"/>
          <w:szCs w:val="22"/>
        </w:rPr>
        <w:t xml:space="preserve"> başlatılan Parlak </w:t>
      </w:r>
      <w:proofErr w:type="spellStart"/>
      <w:r w:rsidR="007A1A8C">
        <w:rPr>
          <w:rFonts w:ascii="Segoe UI" w:hAnsi="Segoe UI" w:cs="Segoe UI"/>
          <w:iCs/>
          <w:sz w:val="22"/>
          <w:szCs w:val="22"/>
        </w:rPr>
        <w:t>Bi’Fikir</w:t>
      </w:r>
      <w:proofErr w:type="spellEnd"/>
      <w:r w:rsidR="007A1A8C">
        <w:rPr>
          <w:rFonts w:ascii="Segoe UI" w:hAnsi="Segoe UI" w:cs="Segoe UI"/>
          <w:iCs/>
          <w:sz w:val="22"/>
          <w:szCs w:val="22"/>
        </w:rPr>
        <w:t xml:space="preserve"> Girişimcilik Eğitimi’</w:t>
      </w:r>
      <w:r w:rsidR="00017D4A">
        <w:rPr>
          <w:rFonts w:ascii="Segoe UI" w:hAnsi="Segoe UI" w:cs="Segoe UI"/>
          <w:iCs/>
          <w:sz w:val="22"/>
          <w:szCs w:val="22"/>
        </w:rPr>
        <w:t>ne katılma</w:t>
      </w:r>
      <w:r w:rsidR="007A1A8C">
        <w:rPr>
          <w:rFonts w:ascii="Segoe UI" w:hAnsi="Segoe UI" w:cs="Segoe UI"/>
          <w:iCs/>
          <w:sz w:val="22"/>
          <w:szCs w:val="22"/>
        </w:rPr>
        <w:t xml:space="preserve"> şansı buldular. </w:t>
      </w:r>
      <w:r w:rsidR="00826B37" w:rsidRPr="00826B37">
        <w:rPr>
          <w:rFonts w:ascii="Segoe UI" w:hAnsi="Segoe UI" w:cs="Segoe UI"/>
          <w:iCs/>
          <w:sz w:val="22"/>
          <w:szCs w:val="22"/>
        </w:rPr>
        <w:t>Ayrıca</w:t>
      </w:r>
      <w:r w:rsidR="007A1A8C">
        <w:rPr>
          <w:rFonts w:ascii="Segoe UI" w:hAnsi="Segoe UI" w:cs="Segoe UI"/>
          <w:iCs/>
          <w:sz w:val="22"/>
          <w:szCs w:val="22"/>
        </w:rPr>
        <w:t xml:space="preserve"> </w:t>
      </w:r>
      <w:r w:rsidR="007A1A8C" w:rsidRPr="00826B37">
        <w:rPr>
          <w:rFonts w:ascii="Segoe UI" w:hAnsi="Segoe UI" w:cs="Segoe UI"/>
          <w:iCs/>
          <w:sz w:val="22"/>
          <w:szCs w:val="22"/>
        </w:rPr>
        <w:t>zorluparlakbifikir.com.tr</w:t>
      </w:r>
      <w:r w:rsidR="007A1A8C">
        <w:rPr>
          <w:rFonts w:ascii="Segoe UI" w:hAnsi="Segoe UI" w:cs="Segoe UI"/>
          <w:iCs/>
          <w:sz w:val="22"/>
          <w:szCs w:val="22"/>
        </w:rPr>
        <w:t xml:space="preserve"> üzerinden </w:t>
      </w:r>
      <w:r w:rsidR="00826B37" w:rsidRPr="00826B37">
        <w:rPr>
          <w:rFonts w:ascii="Segoe UI" w:hAnsi="Segoe UI" w:cs="Segoe UI"/>
          <w:iCs/>
          <w:sz w:val="22"/>
          <w:szCs w:val="22"/>
        </w:rPr>
        <w:t>herkes</w:t>
      </w:r>
      <w:r w:rsidR="007A1A8C">
        <w:rPr>
          <w:rFonts w:ascii="Segoe UI" w:hAnsi="Segoe UI" w:cs="Segoe UI"/>
          <w:iCs/>
          <w:sz w:val="22"/>
          <w:szCs w:val="22"/>
        </w:rPr>
        <w:t>in erişimine</w:t>
      </w:r>
      <w:r w:rsidR="00826B37" w:rsidRPr="00826B37">
        <w:rPr>
          <w:rFonts w:ascii="Segoe UI" w:hAnsi="Segoe UI" w:cs="Segoe UI"/>
          <w:iCs/>
          <w:sz w:val="22"/>
          <w:szCs w:val="22"/>
        </w:rPr>
        <w:t xml:space="preserve"> açık </w:t>
      </w:r>
      <w:r w:rsidR="007A1A8C">
        <w:rPr>
          <w:rFonts w:ascii="Segoe UI" w:hAnsi="Segoe UI" w:cs="Segoe UI"/>
          <w:iCs/>
          <w:sz w:val="22"/>
          <w:szCs w:val="22"/>
        </w:rPr>
        <w:t>çeşitli içeriklerle derlenen</w:t>
      </w:r>
      <w:r w:rsidR="00826B37" w:rsidRPr="00826B37">
        <w:rPr>
          <w:rFonts w:ascii="Segoe UI" w:hAnsi="Segoe UI" w:cs="Segoe UI"/>
          <w:iCs/>
          <w:sz w:val="22"/>
          <w:szCs w:val="22"/>
        </w:rPr>
        <w:t xml:space="preserve"> kütüphane</w:t>
      </w:r>
      <w:r w:rsidR="007A1A8C">
        <w:rPr>
          <w:rFonts w:ascii="Segoe UI" w:hAnsi="Segoe UI" w:cs="Segoe UI"/>
          <w:iCs/>
          <w:sz w:val="22"/>
          <w:szCs w:val="22"/>
        </w:rPr>
        <w:t>, haftalık bültenler ve</w:t>
      </w:r>
      <w:r w:rsidR="00826B37" w:rsidRPr="00826B37">
        <w:rPr>
          <w:rFonts w:ascii="Segoe UI" w:hAnsi="Segoe UI" w:cs="Segoe UI"/>
          <w:iCs/>
          <w:sz w:val="22"/>
          <w:szCs w:val="22"/>
        </w:rPr>
        <w:t xml:space="preserve"> </w:t>
      </w:r>
      <w:r w:rsidR="00725558">
        <w:rPr>
          <w:rFonts w:ascii="Segoe UI" w:hAnsi="Segoe UI" w:cs="Segoe UI"/>
          <w:iCs/>
          <w:sz w:val="22"/>
          <w:szCs w:val="22"/>
        </w:rPr>
        <w:t>Zorlu H</w:t>
      </w:r>
      <w:r w:rsidR="007A1A8C">
        <w:rPr>
          <w:rFonts w:ascii="Segoe UI" w:hAnsi="Segoe UI" w:cs="Segoe UI"/>
          <w:iCs/>
          <w:sz w:val="22"/>
          <w:szCs w:val="22"/>
        </w:rPr>
        <w:t xml:space="preserve">olding </w:t>
      </w:r>
      <w:proofErr w:type="spellStart"/>
      <w:r w:rsidR="007A1A8C">
        <w:rPr>
          <w:rFonts w:ascii="Segoe UI" w:hAnsi="Segoe UI" w:cs="Segoe UI"/>
          <w:iCs/>
          <w:sz w:val="22"/>
          <w:szCs w:val="22"/>
        </w:rPr>
        <w:t>youtube</w:t>
      </w:r>
      <w:proofErr w:type="spellEnd"/>
      <w:r w:rsidR="007A1A8C">
        <w:rPr>
          <w:rFonts w:ascii="Segoe UI" w:hAnsi="Segoe UI" w:cs="Segoe UI"/>
          <w:iCs/>
          <w:sz w:val="22"/>
          <w:szCs w:val="22"/>
        </w:rPr>
        <w:t xml:space="preserve"> kanalının Parlak </w:t>
      </w:r>
      <w:proofErr w:type="spellStart"/>
      <w:r w:rsidR="007A1A8C">
        <w:rPr>
          <w:rFonts w:ascii="Segoe UI" w:hAnsi="Segoe UI" w:cs="Segoe UI"/>
          <w:iCs/>
          <w:sz w:val="22"/>
          <w:szCs w:val="22"/>
        </w:rPr>
        <w:t>Bi’Fikir</w:t>
      </w:r>
      <w:proofErr w:type="spellEnd"/>
      <w:r w:rsidR="007A1A8C">
        <w:rPr>
          <w:rFonts w:ascii="Segoe UI" w:hAnsi="Segoe UI" w:cs="Segoe UI"/>
          <w:iCs/>
          <w:sz w:val="22"/>
          <w:szCs w:val="22"/>
        </w:rPr>
        <w:t xml:space="preserve"> listesinde yayınlanan video içerikleriyle de</w:t>
      </w:r>
      <w:r w:rsidR="00826B37" w:rsidRPr="00826B37">
        <w:rPr>
          <w:rFonts w:ascii="Segoe UI" w:hAnsi="Segoe UI" w:cs="Segoe UI"/>
          <w:iCs/>
          <w:sz w:val="22"/>
          <w:szCs w:val="22"/>
        </w:rPr>
        <w:t xml:space="preserve"> kurum içindeki tüm girişimci adaylarıyla</w:t>
      </w:r>
      <w:r w:rsidR="007A1A8C">
        <w:rPr>
          <w:rFonts w:ascii="Segoe UI" w:hAnsi="Segoe UI" w:cs="Segoe UI"/>
          <w:iCs/>
          <w:sz w:val="22"/>
          <w:szCs w:val="22"/>
        </w:rPr>
        <w:t xml:space="preserve"> ve aslında girişime ilgisi olan herkesle</w:t>
      </w:r>
      <w:r w:rsidR="00826B37" w:rsidRPr="00826B37">
        <w:rPr>
          <w:rFonts w:ascii="Segoe UI" w:hAnsi="Segoe UI" w:cs="Segoe UI"/>
          <w:iCs/>
          <w:sz w:val="22"/>
          <w:szCs w:val="22"/>
        </w:rPr>
        <w:t xml:space="preserve"> etkileşim yaratılmaya devam edi</w:t>
      </w:r>
      <w:r>
        <w:rPr>
          <w:rFonts w:ascii="Segoe UI" w:hAnsi="Segoe UI" w:cs="Segoe UI"/>
          <w:iCs/>
          <w:sz w:val="22"/>
          <w:szCs w:val="22"/>
        </w:rPr>
        <w:t>liyor</w:t>
      </w:r>
      <w:r w:rsidR="00826B37" w:rsidRPr="00826B37">
        <w:rPr>
          <w:rFonts w:ascii="Segoe UI" w:hAnsi="Segoe UI" w:cs="Segoe UI"/>
          <w:iCs/>
          <w:sz w:val="22"/>
          <w:szCs w:val="22"/>
        </w:rPr>
        <w:t xml:space="preserve">. </w:t>
      </w:r>
    </w:p>
    <w:p w14:paraId="5DE1947B" w14:textId="459BB7C2" w:rsidR="00AD10D6" w:rsidRPr="00AD10D6" w:rsidRDefault="00AD10D6" w:rsidP="00AD10D6">
      <w:pPr>
        <w:spacing w:before="100" w:beforeAutospacing="1" w:after="100" w:afterAutospacing="1"/>
        <w:jc w:val="both"/>
        <w:rPr>
          <w:rFonts w:ascii="Segoe UI" w:hAnsi="Segoe UI" w:cs="Segoe UI"/>
          <w:iCs/>
          <w:sz w:val="22"/>
          <w:szCs w:val="22"/>
        </w:rPr>
      </w:pPr>
      <w:r w:rsidRPr="00797B13">
        <w:rPr>
          <w:rFonts w:ascii="Segoe UI" w:hAnsi="Segoe UI" w:cs="Segoe UI"/>
          <w:b/>
          <w:iCs/>
        </w:rPr>
        <w:t>Tohum yatırımı almaya hak kazanan</w:t>
      </w:r>
      <w:r w:rsidRPr="00AD10D6">
        <w:rPr>
          <w:rFonts w:ascii="Segoe UI" w:hAnsi="Segoe UI" w:cs="Segoe UI"/>
          <w:b/>
          <w:iCs/>
        </w:rPr>
        <w:t xml:space="preserve"> 8 girişim fikrinin yolculuğu</w:t>
      </w:r>
      <w:r w:rsidR="00797B13">
        <w:rPr>
          <w:rFonts w:ascii="Segoe UI" w:hAnsi="Segoe UI" w:cs="Segoe UI"/>
          <w:b/>
          <w:iCs/>
        </w:rPr>
        <w:t xml:space="preserve">na aşağıdaki linkten ulaşabilirsiniz; </w:t>
      </w:r>
      <w:hyperlink r:id="rId8" w:history="1">
        <w:r>
          <w:rPr>
            <w:rStyle w:val="Kpr"/>
            <w:rFonts w:ascii="Segoe UI" w:hAnsi="Segoe UI" w:cs="Segoe UI"/>
            <w:sz w:val="24"/>
            <w:szCs w:val="24"/>
            <w:lang w:val="en-US"/>
          </w:rPr>
          <w:t>https://www.youtube.com/watch?v=yA0lVwS2wy4&amp;list=PLiS4Gyz0PqzajlTea1ULpxXM4FSu8S5Vg&amp;index=20</w:t>
        </w:r>
      </w:hyperlink>
    </w:p>
    <w:p w14:paraId="320A14B1" w14:textId="77777777" w:rsidR="00AD10D6" w:rsidRDefault="00AD10D6" w:rsidP="00826B37">
      <w:pPr>
        <w:spacing w:before="100" w:beforeAutospacing="1" w:after="100" w:afterAutospacing="1"/>
        <w:jc w:val="both"/>
        <w:rPr>
          <w:rFonts w:ascii="Segoe UI" w:hAnsi="Segoe UI" w:cs="Segoe UI"/>
          <w:iCs/>
          <w:sz w:val="22"/>
          <w:szCs w:val="22"/>
        </w:rPr>
      </w:pPr>
    </w:p>
    <w:p w14:paraId="47C89441" w14:textId="77777777" w:rsidR="00725558" w:rsidRDefault="00725558" w:rsidP="007B4955">
      <w:pPr>
        <w:tabs>
          <w:tab w:val="left" w:pos="2235"/>
          <w:tab w:val="center" w:pos="4536"/>
        </w:tabs>
        <w:spacing w:before="240"/>
        <w:rPr>
          <w:b/>
          <w:sz w:val="24"/>
          <w:szCs w:val="24"/>
        </w:rPr>
      </w:pPr>
    </w:p>
    <w:p w14:paraId="74EC662A" w14:textId="77777777" w:rsidR="007B4955" w:rsidRPr="007B4955" w:rsidRDefault="007B4955" w:rsidP="007B4955">
      <w:pPr>
        <w:tabs>
          <w:tab w:val="left" w:pos="2235"/>
          <w:tab w:val="center" w:pos="4536"/>
        </w:tabs>
        <w:spacing w:before="240"/>
        <w:rPr>
          <w:sz w:val="24"/>
          <w:szCs w:val="24"/>
        </w:rPr>
      </w:pPr>
      <w:r w:rsidRPr="007B4955">
        <w:rPr>
          <w:b/>
          <w:sz w:val="24"/>
          <w:szCs w:val="24"/>
        </w:rPr>
        <w:t>Bilgi için:</w:t>
      </w:r>
      <w:r w:rsidRPr="007B4955">
        <w:rPr>
          <w:sz w:val="24"/>
          <w:szCs w:val="24"/>
        </w:rPr>
        <w:t xml:space="preserve"> </w:t>
      </w:r>
      <w:r w:rsidRPr="007B4955">
        <w:rPr>
          <w:sz w:val="24"/>
          <w:szCs w:val="24"/>
        </w:rPr>
        <w:tab/>
      </w:r>
      <w:proofErr w:type="spellStart"/>
      <w:r w:rsidRPr="007B4955">
        <w:rPr>
          <w:sz w:val="24"/>
          <w:szCs w:val="24"/>
        </w:rPr>
        <w:t>Medyaevi</w:t>
      </w:r>
      <w:proofErr w:type="spellEnd"/>
      <w:r w:rsidRPr="007B4955">
        <w:rPr>
          <w:sz w:val="24"/>
          <w:szCs w:val="24"/>
        </w:rPr>
        <w:t xml:space="preserve"> İletişim Danışmanlığı</w:t>
      </w:r>
    </w:p>
    <w:p w14:paraId="2C185052" w14:textId="65A8F781" w:rsidR="00CE4ED9" w:rsidRDefault="007B4955" w:rsidP="005632B7">
      <w:pPr>
        <w:tabs>
          <w:tab w:val="left" w:pos="2235"/>
          <w:tab w:val="center" w:pos="4536"/>
        </w:tabs>
        <w:spacing w:before="240"/>
        <w:rPr>
          <w:sz w:val="24"/>
          <w:szCs w:val="24"/>
        </w:rPr>
      </w:pPr>
      <w:r w:rsidRPr="007B4955">
        <w:rPr>
          <w:sz w:val="24"/>
          <w:szCs w:val="24"/>
        </w:rPr>
        <w:tab/>
        <w:t xml:space="preserve">Hilal Işık Arı | </w:t>
      </w:r>
      <w:hyperlink r:id="rId9" w:history="1">
        <w:r w:rsidRPr="007B4955">
          <w:rPr>
            <w:rStyle w:val="Kpr"/>
            <w:sz w:val="24"/>
            <w:szCs w:val="24"/>
          </w:rPr>
          <w:t>hari@medyaevi.com.tr</w:t>
        </w:r>
      </w:hyperlink>
      <w:r w:rsidRPr="007B4955">
        <w:rPr>
          <w:sz w:val="24"/>
          <w:szCs w:val="24"/>
        </w:rPr>
        <w:t xml:space="preserve"> | 0532 352 43 68</w:t>
      </w:r>
    </w:p>
    <w:p w14:paraId="1E2BEBBA" w14:textId="72A32562" w:rsidR="00ED1293" w:rsidRDefault="00ED1293" w:rsidP="005632B7">
      <w:pPr>
        <w:tabs>
          <w:tab w:val="left" w:pos="2235"/>
          <w:tab w:val="center" w:pos="4536"/>
        </w:tabs>
        <w:spacing w:before="240"/>
        <w:rPr>
          <w:rFonts w:ascii="Segoe UI" w:hAnsi="Segoe UI" w:cs="Segoe UI"/>
          <w:sz w:val="22"/>
          <w:szCs w:val="22"/>
        </w:rPr>
      </w:pPr>
      <w:r>
        <w:rPr>
          <w:sz w:val="24"/>
          <w:szCs w:val="24"/>
        </w:rPr>
        <w:tab/>
      </w:r>
      <w:r w:rsidRPr="00ED1293">
        <w:rPr>
          <w:sz w:val="24"/>
          <w:szCs w:val="24"/>
        </w:rPr>
        <w:t xml:space="preserve">Lerna Asurluoğlu| </w:t>
      </w:r>
      <w:hyperlink r:id="rId10" w:history="1">
        <w:r>
          <w:rPr>
            <w:rStyle w:val="Kpr"/>
          </w:rPr>
          <w:t>lasurluoglu@medyaevi.com.tr</w:t>
        </w:r>
      </w:hyperlink>
      <w:r>
        <w:t xml:space="preserve"> | </w:t>
      </w:r>
      <w:r w:rsidRPr="00ED1293">
        <w:rPr>
          <w:sz w:val="24"/>
          <w:szCs w:val="24"/>
        </w:rPr>
        <w:t>0533 597 33 56</w:t>
      </w:r>
    </w:p>
    <w:sectPr w:rsidR="00ED1293" w:rsidSect="003D315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7A02D" w14:textId="77777777" w:rsidR="007F2562" w:rsidRDefault="007F2562" w:rsidP="00115A13">
      <w:r>
        <w:separator/>
      </w:r>
    </w:p>
  </w:endnote>
  <w:endnote w:type="continuationSeparator" w:id="0">
    <w:p w14:paraId="259CD90B" w14:textId="77777777" w:rsidR="007F2562" w:rsidRDefault="007F2562" w:rsidP="0011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03823" w14:textId="77777777" w:rsidR="00115A13" w:rsidRDefault="00115A13">
    <w:pPr>
      <w:pStyle w:val="AltBilgi"/>
    </w:pPr>
    <w:r>
      <w:rPr>
        <w:noProof/>
        <w:lang w:eastAsia="tr-TR"/>
      </w:rPr>
      <w:drawing>
        <wp:anchor distT="0" distB="0" distL="114300" distR="114300" simplePos="0" relativeHeight="251659264" behindDoc="0" locked="0" layoutInCell="1" allowOverlap="1" wp14:anchorId="4D1BAD71" wp14:editId="39D9ACC2">
          <wp:simplePos x="0" y="0"/>
          <wp:positionH relativeFrom="page">
            <wp:align>right</wp:align>
          </wp:positionH>
          <wp:positionV relativeFrom="paragraph">
            <wp:posOffset>-381</wp:posOffset>
          </wp:positionV>
          <wp:extent cx="7560219" cy="78585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orlu_Kurumsal_antetli-alt.jpg"/>
                  <pic:cNvPicPr/>
                </pic:nvPicPr>
                <pic:blipFill>
                  <a:blip r:embed="rId1">
                    <a:extLst>
                      <a:ext uri="{28A0092B-C50C-407E-A947-70E740481C1C}">
                        <a14:useLocalDpi xmlns:a14="http://schemas.microsoft.com/office/drawing/2010/main" val="0"/>
                      </a:ext>
                    </a:extLst>
                  </a:blip>
                  <a:stretch>
                    <a:fillRect/>
                  </a:stretch>
                </pic:blipFill>
                <pic:spPr>
                  <a:xfrm>
                    <a:off x="0" y="0"/>
                    <a:ext cx="7560219" cy="785855"/>
                  </a:xfrm>
                  <a:prstGeom prst="rect">
                    <a:avLst/>
                  </a:prstGeom>
                </pic:spPr>
              </pic:pic>
            </a:graphicData>
          </a:graphic>
        </wp:anchor>
      </w:drawing>
    </w:r>
  </w:p>
  <w:p w14:paraId="573673C6" w14:textId="77777777" w:rsidR="00115A13" w:rsidRDefault="00115A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DFFB9" w14:textId="77777777" w:rsidR="007F2562" w:rsidRDefault="007F2562" w:rsidP="00115A13">
      <w:r>
        <w:separator/>
      </w:r>
    </w:p>
  </w:footnote>
  <w:footnote w:type="continuationSeparator" w:id="0">
    <w:p w14:paraId="52D0995F" w14:textId="77777777" w:rsidR="007F2562" w:rsidRDefault="007F2562" w:rsidP="00115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5CA00" w14:textId="77777777" w:rsidR="00115A13" w:rsidRDefault="00115A13">
    <w:pPr>
      <w:pStyle w:val="stBilgi"/>
    </w:pPr>
    <w:r>
      <w:rPr>
        <w:noProof/>
        <w:lang w:eastAsia="tr-TR"/>
      </w:rPr>
      <w:drawing>
        <wp:anchor distT="0" distB="0" distL="114300" distR="114300" simplePos="0" relativeHeight="251658240" behindDoc="0" locked="0" layoutInCell="1" allowOverlap="1" wp14:anchorId="0D07D719" wp14:editId="00D38180">
          <wp:simplePos x="0" y="0"/>
          <wp:positionH relativeFrom="margin">
            <wp:align>center</wp:align>
          </wp:positionH>
          <wp:positionV relativeFrom="paragraph">
            <wp:posOffset>-449580</wp:posOffset>
          </wp:positionV>
          <wp:extent cx="7550261" cy="104615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rlu_Kurumsal_antetli-üst.jpg"/>
                  <pic:cNvPicPr/>
                </pic:nvPicPr>
                <pic:blipFill>
                  <a:blip r:embed="rId1">
                    <a:extLst>
                      <a:ext uri="{28A0092B-C50C-407E-A947-70E740481C1C}">
                        <a14:useLocalDpi xmlns:a14="http://schemas.microsoft.com/office/drawing/2010/main" val="0"/>
                      </a:ext>
                    </a:extLst>
                  </a:blip>
                  <a:stretch>
                    <a:fillRect/>
                  </a:stretch>
                </pic:blipFill>
                <pic:spPr>
                  <a:xfrm>
                    <a:off x="0" y="0"/>
                    <a:ext cx="7556000" cy="1046945"/>
                  </a:xfrm>
                  <a:prstGeom prst="rect">
                    <a:avLst/>
                  </a:prstGeom>
                </pic:spPr>
              </pic:pic>
            </a:graphicData>
          </a:graphic>
        </wp:anchor>
      </w:drawing>
    </w:r>
  </w:p>
  <w:p w14:paraId="7813201D" w14:textId="77777777" w:rsidR="00115A13" w:rsidRDefault="00115A1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0E3F73"/>
    <w:multiLevelType w:val="hybridMultilevel"/>
    <w:tmpl w:val="9DF40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5A13"/>
    <w:rsid w:val="00003479"/>
    <w:rsid w:val="00007D4C"/>
    <w:rsid w:val="00015562"/>
    <w:rsid w:val="00017D4A"/>
    <w:rsid w:val="00042357"/>
    <w:rsid w:val="00044819"/>
    <w:rsid w:val="0004494B"/>
    <w:rsid w:val="00046F78"/>
    <w:rsid w:val="000647BF"/>
    <w:rsid w:val="00067B33"/>
    <w:rsid w:val="00077198"/>
    <w:rsid w:val="00084487"/>
    <w:rsid w:val="00085428"/>
    <w:rsid w:val="0008547D"/>
    <w:rsid w:val="0009513F"/>
    <w:rsid w:val="00096EEE"/>
    <w:rsid w:val="000A063B"/>
    <w:rsid w:val="000A27E6"/>
    <w:rsid w:val="000A42E3"/>
    <w:rsid w:val="000B4512"/>
    <w:rsid w:val="000C162B"/>
    <w:rsid w:val="000D6D41"/>
    <w:rsid w:val="000E2D56"/>
    <w:rsid w:val="001014D3"/>
    <w:rsid w:val="0010385A"/>
    <w:rsid w:val="00115A13"/>
    <w:rsid w:val="001300DE"/>
    <w:rsid w:val="00134B7E"/>
    <w:rsid w:val="001502D3"/>
    <w:rsid w:val="00162AFA"/>
    <w:rsid w:val="00182FFB"/>
    <w:rsid w:val="001868D7"/>
    <w:rsid w:val="001A2380"/>
    <w:rsid w:val="001A7C92"/>
    <w:rsid w:val="001B7FEE"/>
    <w:rsid w:val="001C3824"/>
    <w:rsid w:val="001C67C7"/>
    <w:rsid w:val="001D16C5"/>
    <w:rsid w:val="001D3616"/>
    <w:rsid w:val="001D7AE8"/>
    <w:rsid w:val="001F1ECC"/>
    <w:rsid w:val="001F33E6"/>
    <w:rsid w:val="00202E1E"/>
    <w:rsid w:val="00220740"/>
    <w:rsid w:val="00230EE1"/>
    <w:rsid w:val="002376EB"/>
    <w:rsid w:val="00240FDB"/>
    <w:rsid w:val="002435B1"/>
    <w:rsid w:val="00257FC0"/>
    <w:rsid w:val="00261148"/>
    <w:rsid w:val="002654B9"/>
    <w:rsid w:val="002755F2"/>
    <w:rsid w:val="002842F9"/>
    <w:rsid w:val="002A13A4"/>
    <w:rsid w:val="002A4990"/>
    <w:rsid w:val="002C13C0"/>
    <w:rsid w:val="002E0EE8"/>
    <w:rsid w:val="002E61B6"/>
    <w:rsid w:val="002E735A"/>
    <w:rsid w:val="003015A4"/>
    <w:rsid w:val="00302FE0"/>
    <w:rsid w:val="003060F4"/>
    <w:rsid w:val="003116A7"/>
    <w:rsid w:val="00321984"/>
    <w:rsid w:val="00330FEA"/>
    <w:rsid w:val="003353CB"/>
    <w:rsid w:val="00335BF6"/>
    <w:rsid w:val="00341B22"/>
    <w:rsid w:val="003441E5"/>
    <w:rsid w:val="0035262B"/>
    <w:rsid w:val="00353A68"/>
    <w:rsid w:val="00356286"/>
    <w:rsid w:val="00366C63"/>
    <w:rsid w:val="00380E84"/>
    <w:rsid w:val="00383072"/>
    <w:rsid w:val="0038527A"/>
    <w:rsid w:val="003876B6"/>
    <w:rsid w:val="0039030A"/>
    <w:rsid w:val="003934B5"/>
    <w:rsid w:val="00395323"/>
    <w:rsid w:val="003A1E25"/>
    <w:rsid w:val="003A3F94"/>
    <w:rsid w:val="003B44FC"/>
    <w:rsid w:val="003B6AB5"/>
    <w:rsid w:val="003C6F4F"/>
    <w:rsid w:val="003C7CD0"/>
    <w:rsid w:val="003D2D0F"/>
    <w:rsid w:val="003D315A"/>
    <w:rsid w:val="003D6800"/>
    <w:rsid w:val="003E1EAA"/>
    <w:rsid w:val="00414B49"/>
    <w:rsid w:val="00417D31"/>
    <w:rsid w:val="00443D6B"/>
    <w:rsid w:val="004673B8"/>
    <w:rsid w:val="00470CD1"/>
    <w:rsid w:val="00474651"/>
    <w:rsid w:val="00474C0F"/>
    <w:rsid w:val="004914AE"/>
    <w:rsid w:val="00494638"/>
    <w:rsid w:val="004A10DE"/>
    <w:rsid w:val="004B163C"/>
    <w:rsid w:val="004B2288"/>
    <w:rsid w:val="004B6A8C"/>
    <w:rsid w:val="004C42A2"/>
    <w:rsid w:val="004D2B80"/>
    <w:rsid w:val="004E64EB"/>
    <w:rsid w:val="0050136B"/>
    <w:rsid w:val="005035CA"/>
    <w:rsid w:val="00513C82"/>
    <w:rsid w:val="00533262"/>
    <w:rsid w:val="005332DD"/>
    <w:rsid w:val="005348B0"/>
    <w:rsid w:val="005358B5"/>
    <w:rsid w:val="0054386C"/>
    <w:rsid w:val="00547156"/>
    <w:rsid w:val="00547632"/>
    <w:rsid w:val="00553134"/>
    <w:rsid w:val="00554105"/>
    <w:rsid w:val="00554BC9"/>
    <w:rsid w:val="005632B7"/>
    <w:rsid w:val="005709F6"/>
    <w:rsid w:val="00571CE3"/>
    <w:rsid w:val="00582F80"/>
    <w:rsid w:val="00585CAE"/>
    <w:rsid w:val="00594F14"/>
    <w:rsid w:val="00597D6C"/>
    <w:rsid w:val="005A23F2"/>
    <w:rsid w:val="005A7315"/>
    <w:rsid w:val="005C5483"/>
    <w:rsid w:val="005C7136"/>
    <w:rsid w:val="005D04F3"/>
    <w:rsid w:val="005E16ED"/>
    <w:rsid w:val="005F5350"/>
    <w:rsid w:val="006123D3"/>
    <w:rsid w:val="00627B5D"/>
    <w:rsid w:val="0064385C"/>
    <w:rsid w:val="00663702"/>
    <w:rsid w:val="00667B6C"/>
    <w:rsid w:val="00673B2A"/>
    <w:rsid w:val="0068015F"/>
    <w:rsid w:val="006802E1"/>
    <w:rsid w:val="00680A3C"/>
    <w:rsid w:val="00693E85"/>
    <w:rsid w:val="00694158"/>
    <w:rsid w:val="00694521"/>
    <w:rsid w:val="006A548C"/>
    <w:rsid w:val="006B0438"/>
    <w:rsid w:val="006D1B90"/>
    <w:rsid w:val="006D2D47"/>
    <w:rsid w:val="006E11AC"/>
    <w:rsid w:val="006E3949"/>
    <w:rsid w:val="006E50C5"/>
    <w:rsid w:val="006F0411"/>
    <w:rsid w:val="007057EF"/>
    <w:rsid w:val="0071560B"/>
    <w:rsid w:val="007248BE"/>
    <w:rsid w:val="00725558"/>
    <w:rsid w:val="007266E4"/>
    <w:rsid w:val="00731654"/>
    <w:rsid w:val="00740A67"/>
    <w:rsid w:val="0074715B"/>
    <w:rsid w:val="0074716B"/>
    <w:rsid w:val="007508E3"/>
    <w:rsid w:val="00750C3E"/>
    <w:rsid w:val="007510B5"/>
    <w:rsid w:val="00757E01"/>
    <w:rsid w:val="00762554"/>
    <w:rsid w:val="0077610A"/>
    <w:rsid w:val="00781A60"/>
    <w:rsid w:val="00786581"/>
    <w:rsid w:val="00796423"/>
    <w:rsid w:val="00797B13"/>
    <w:rsid w:val="007A1A8C"/>
    <w:rsid w:val="007A25E2"/>
    <w:rsid w:val="007B4955"/>
    <w:rsid w:val="007B739C"/>
    <w:rsid w:val="007C13B9"/>
    <w:rsid w:val="007C1DC7"/>
    <w:rsid w:val="007E619A"/>
    <w:rsid w:val="007F2562"/>
    <w:rsid w:val="007F3E87"/>
    <w:rsid w:val="008038FE"/>
    <w:rsid w:val="00804191"/>
    <w:rsid w:val="00816ED8"/>
    <w:rsid w:val="00822A41"/>
    <w:rsid w:val="00826B37"/>
    <w:rsid w:val="00836E6E"/>
    <w:rsid w:val="00837E5A"/>
    <w:rsid w:val="008445FA"/>
    <w:rsid w:val="00845914"/>
    <w:rsid w:val="00845CAD"/>
    <w:rsid w:val="008568B1"/>
    <w:rsid w:val="008644A9"/>
    <w:rsid w:val="00873272"/>
    <w:rsid w:val="0087329D"/>
    <w:rsid w:val="00876A9C"/>
    <w:rsid w:val="008771D2"/>
    <w:rsid w:val="008C220E"/>
    <w:rsid w:val="008D56D3"/>
    <w:rsid w:val="008D7D36"/>
    <w:rsid w:val="008E0958"/>
    <w:rsid w:val="00903AD9"/>
    <w:rsid w:val="00904F10"/>
    <w:rsid w:val="00914A3D"/>
    <w:rsid w:val="00932EB9"/>
    <w:rsid w:val="009439D8"/>
    <w:rsid w:val="00950B42"/>
    <w:rsid w:val="009518D1"/>
    <w:rsid w:val="009523BA"/>
    <w:rsid w:val="00957491"/>
    <w:rsid w:val="00960F42"/>
    <w:rsid w:val="00964395"/>
    <w:rsid w:val="009708D3"/>
    <w:rsid w:val="00970FF2"/>
    <w:rsid w:val="009762A8"/>
    <w:rsid w:val="0098321E"/>
    <w:rsid w:val="0098781D"/>
    <w:rsid w:val="00991746"/>
    <w:rsid w:val="00996EDE"/>
    <w:rsid w:val="009A29F0"/>
    <w:rsid w:val="009A4ED7"/>
    <w:rsid w:val="009A69C5"/>
    <w:rsid w:val="009B7DF6"/>
    <w:rsid w:val="009D199D"/>
    <w:rsid w:val="009D3A84"/>
    <w:rsid w:val="009E1B14"/>
    <w:rsid w:val="009E5C69"/>
    <w:rsid w:val="009E6B2D"/>
    <w:rsid w:val="009E6E1D"/>
    <w:rsid w:val="009E7C3B"/>
    <w:rsid w:val="009F0CD4"/>
    <w:rsid w:val="009F4826"/>
    <w:rsid w:val="009F6EC6"/>
    <w:rsid w:val="00A019CA"/>
    <w:rsid w:val="00A02D5C"/>
    <w:rsid w:val="00A04687"/>
    <w:rsid w:val="00A05DFA"/>
    <w:rsid w:val="00A068E4"/>
    <w:rsid w:val="00A07E45"/>
    <w:rsid w:val="00A07E8A"/>
    <w:rsid w:val="00A1235B"/>
    <w:rsid w:val="00A22FD8"/>
    <w:rsid w:val="00A72930"/>
    <w:rsid w:val="00A74ACE"/>
    <w:rsid w:val="00A80340"/>
    <w:rsid w:val="00A805B0"/>
    <w:rsid w:val="00A85B75"/>
    <w:rsid w:val="00A876EF"/>
    <w:rsid w:val="00A915D5"/>
    <w:rsid w:val="00A91B09"/>
    <w:rsid w:val="00AA3AB7"/>
    <w:rsid w:val="00AB48FB"/>
    <w:rsid w:val="00AC0E2D"/>
    <w:rsid w:val="00AD10D6"/>
    <w:rsid w:val="00AD219B"/>
    <w:rsid w:val="00AE08B7"/>
    <w:rsid w:val="00AE259E"/>
    <w:rsid w:val="00AE452F"/>
    <w:rsid w:val="00AE6F63"/>
    <w:rsid w:val="00AE74FC"/>
    <w:rsid w:val="00AF4063"/>
    <w:rsid w:val="00B124BE"/>
    <w:rsid w:val="00B12F34"/>
    <w:rsid w:val="00B1709E"/>
    <w:rsid w:val="00B2070A"/>
    <w:rsid w:val="00B233D7"/>
    <w:rsid w:val="00B24904"/>
    <w:rsid w:val="00B2653F"/>
    <w:rsid w:val="00B31A4E"/>
    <w:rsid w:val="00B42AFD"/>
    <w:rsid w:val="00B43381"/>
    <w:rsid w:val="00B4361C"/>
    <w:rsid w:val="00B4701C"/>
    <w:rsid w:val="00B65B28"/>
    <w:rsid w:val="00B71483"/>
    <w:rsid w:val="00B73C62"/>
    <w:rsid w:val="00B74FC3"/>
    <w:rsid w:val="00B84D2F"/>
    <w:rsid w:val="00B85837"/>
    <w:rsid w:val="00B9322A"/>
    <w:rsid w:val="00B936C5"/>
    <w:rsid w:val="00BA133D"/>
    <w:rsid w:val="00BB2B6A"/>
    <w:rsid w:val="00BB6B58"/>
    <w:rsid w:val="00BC49A2"/>
    <w:rsid w:val="00BC66D5"/>
    <w:rsid w:val="00BC7CEF"/>
    <w:rsid w:val="00BC7D3A"/>
    <w:rsid w:val="00BD39CD"/>
    <w:rsid w:val="00BD6B11"/>
    <w:rsid w:val="00BF4A9D"/>
    <w:rsid w:val="00C010A6"/>
    <w:rsid w:val="00C03841"/>
    <w:rsid w:val="00C05FAE"/>
    <w:rsid w:val="00C10007"/>
    <w:rsid w:val="00C42A0C"/>
    <w:rsid w:val="00C73A9C"/>
    <w:rsid w:val="00C741B4"/>
    <w:rsid w:val="00C831BF"/>
    <w:rsid w:val="00C857DA"/>
    <w:rsid w:val="00CA75AC"/>
    <w:rsid w:val="00CA7943"/>
    <w:rsid w:val="00CD009A"/>
    <w:rsid w:val="00CD4614"/>
    <w:rsid w:val="00CD60F5"/>
    <w:rsid w:val="00CE03AD"/>
    <w:rsid w:val="00CE4ED9"/>
    <w:rsid w:val="00D12883"/>
    <w:rsid w:val="00D16A33"/>
    <w:rsid w:val="00D171FF"/>
    <w:rsid w:val="00D2116E"/>
    <w:rsid w:val="00D24ED0"/>
    <w:rsid w:val="00D35E2F"/>
    <w:rsid w:val="00D43255"/>
    <w:rsid w:val="00D563E4"/>
    <w:rsid w:val="00D62972"/>
    <w:rsid w:val="00D8280F"/>
    <w:rsid w:val="00DA074C"/>
    <w:rsid w:val="00DA0B04"/>
    <w:rsid w:val="00DA318A"/>
    <w:rsid w:val="00DB2EF4"/>
    <w:rsid w:val="00DB35DB"/>
    <w:rsid w:val="00DC5AB8"/>
    <w:rsid w:val="00DD0C5D"/>
    <w:rsid w:val="00DF0986"/>
    <w:rsid w:val="00E01F23"/>
    <w:rsid w:val="00E021ED"/>
    <w:rsid w:val="00E21A24"/>
    <w:rsid w:val="00E26748"/>
    <w:rsid w:val="00E30AC4"/>
    <w:rsid w:val="00E37488"/>
    <w:rsid w:val="00E37A5F"/>
    <w:rsid w:val="00E45C28"/>
    <w:rsid w:val="00E5305D"/>
    <w:rsid w:val="00E56F9F"/>
    <w:rsid w:val="00E57C80"/>
    <w:rsid w:val="00E609F1"/>
    <w:rsid w:val="00E634D7"/>
    <w:rsid w:val="00E73E80"/>
    <w:rsid w:val="00E9196F"/>
    <w:rsid w:val="00E91C79"/>
    <w:rsid w:val="00E97045"/>
    <w:rsid w:val="00EA0B26"/>
    <w:rsid w:val="00ED0DCB"/>
    <w:rsid w:val="00ED1293"/>
    <w:rsid w:val="00EE1B86"/>
    <w:rsid w:val="00EE4A35"/>
    <w:rsid w:val="00EE6EA8"/>
    <w:rsid w:val="00EE7132"/>
    <w:rsid w:val="00EF2C26"/>
    <w:rsid w:val="00EF6C28"/>
    <w:rsid w:val="00F0261A"/>
    <w:rsid w:val="00F0494A"/>
    <w:rsid w:val="00F06445"/>
    <w:rsid w:val="00F066CB"/>
    <w:rsid w:val="00F07C55"/>
    <w:rsid w:val="00F20BE8"/>
    <w:rsid w:val="00F31C7D"/>
    <w:rsid w:val="00F35C47"/>
    <w:rsid w:val="00F37735"/>
    <w:rsid w:val="00F50550"/>
    <w:rsid w:val="00F54DD9"/>
    <w:rsid w:val="00F6773F"/>
    <w:rsid w:val="00F67EE3"/>
    <w:rsid w:val="00F72563"/>
    <w:rsid w:val="00F76B9B"/>
    <w:rsid w:val="00F87582"/>
    <w:rsid w:val="00F97D23"/>
    <w:rsid w:val="00FA521E"/>
    <w:rsid w:val="00FA760A"/>
    <w:rsid w:val="00FB58A4"/>
    <w:rsid w:val="00FC57C7"/>
    <w:rsid w:val="00FE11E7"/>
    <w:rsid w:val="00FE13E7"/>
    <w:rsid w:val="00FE7374"/>
    <w:rsid w:val="00FF49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FC340"/>
  <w15:docId w15:val="{4F7CE331-B306-4860-A0C0-86ECE5F4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E2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5A13"/>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115A13"/>
  </w:style>
  <w:style w:type="paragraph" w:styleId="AltBilgi">
    <w:name w:val="footer"/>
    <w:basedOn w:val="Normal"/>
    <w:link w:val="AltBilgiChar"/>
    <w:uiPriority w:val="99"/>
    <w:unhideWhenUsed/>
    <w:rsid w:val="00115A13"/>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115A13"/>
  </w:style>
  <w:style w:type="paragraph" w:customStyle="1" w:styleId="Gvde">
    <w:name w:val="Gövde"/>
    <w:rsid w:val="002435B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styleId="Kpr">
    <w:name w:val="Hyperlink"/>
    <w:basedOn w:val="VarsaylanParagrafYazTipi"/>
    <w:uiPriority w:val="99"/>
    <w:semiHidden/>
    <w:unhideWhenUsed/>
    <w:rsid w:val="0054386C"/>
    <w:rPr>
      <w:color w:val="0563C1" w:themeColor="hyperlink"/>
      <w:u w:val="single"/>
    </w:rPr>
  </w:style>
  <w:style w:type="paragraph" w:styleId="AralkYok">
    <w:name w:val="No Spacing"/>
    <w:uiPriority w:val="1"/>
    <w:qFormat/>
    <w:rsid w:val="00786581"/>
    <w:pPr>
      <w:spacing w:after="0" w:line="240" w:lineRule="auto"/>
    </w:pPr>
    <w:rPr>
      <w:rFonts w:ascii="Calibri" w:eastAsia="Times New Roman" w:hAnsi="Calibri" w:cs="Calibri"/>
      <w:lang w:val="en-US"/>
    </w:rPr>
  </w:style>
  <w:style w:type="paragraph" w:styleId="ListeParagraf">
    <w:name w:val="List Paragraph"/>
    <w:basedOn w:val="Normal"/>
    <w:uiPriority w:val="34"/>
    <w:qFormat/>
    <w:rsid w:val="00786581"/>
    <w:pPr>
      <w:ind w:left="720"/>
      <w:contextualSpacing/>
    </w:pPr>
    <w:rPr>
      <w:rFonts w:ascii="Calibri" w:hAnsi="Calibri" w:cs="Calibri"/>
      <w:sz w:val="22"/>
      <w:szCs w:val="22"/>
      <w:lang w:val="en-US" w:eastAsia="en-US"/>
    </w:rPr>
  </w:style>
  <w:style w:type="character" w:styleId="AklamaBavurusu">
    <w:name w:val="annotation reference"/>
    <w:basedOn w:val="VarsaylanParagrafYazTipi"/>
    <w:uiPriority w:val="99"/>
    <w:semiHidden/>
    <w:unhideWhenUsed/>
    <w:rsid w:val="00D8280F"/>
    <w:rPr>
      <w:sz w:val="16"/>
      <w:szCs w:val="16"/>
    </w:rPr>
  </w:style>
  <w:style w:type="paragraph" w:styleId="AklamaMetni">
    <w:name w:val="annotation text"/>
    <w:basedOn w:val="Normal"/>
    <w:link w:val="AklamaMetniChar"/>
    <w:uiPriority w:val="99"/>
    <w:semiHidden/>
    <w:unhideWhenUsed/>
    <w:rsid w:val="00D8280F"/>
  </w:style>
  <w:style w:type="character" w:customStyle="1" w:styleId="AklamaMetniChar">
    <w:name w:val="Açıklama Metni Char"/>
    <w:basedOn w:val="VarsaylanParagrafYazTipi"/>
    <w:link w:val="AklamaMetni"/>
    <w:uiPriority w:val="99"/>
    <w:semiHidden/>
    <w:rsid w:val="00D8280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D8280F"/>
    <w:rPr>
      <w:b/>
      <w:bCs/>
    </w:rPr>
  </w:style>
  <w:style w:type="character" w:customStyle="1" w:styleId="AklamaKonusuChar">
    <w:name w:val="Açıklama Konusu Char"/>
    <w:basedOn w:val="AklamaMetniChar"/>
    <w:link w:val="AklamaKonusu"/>
    <w:uiPriority w:val="99"/>
    <w:semiHidden/>
    <w:rsid w:val="00D8280F"/>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D8280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280F"/>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60600">
      <w:bodyDiv w:val="1"/>
      <w:marLeft w:val="0"/>
      <w:marRight w:val="0"/>
      <w:marTop w:val="0"/>
      <w:marBottom w:val="0"/>
      <w:divBdr>
        <w:top w:val="none" w:sz="0" w:space="0" w:color="auto"/>
        <w:left w:val="none" w:sz="0" w:space="0" w:color="auto"/>
        <w:bottom w:val="none" w:sz="0" w:space="0" w:color="auto"/>
        <w:right w:val="none" w:sz="0" w:space="0" w:color="auto"/>
      </w:divBdr>
    </w:div>
    <w:div w:id="152110424">
      <w:bodyDiv w:val="1"/>
      <w:marLeft w:val="0"/>
      <w:marRight w:val="0"/>
      <w:marTop w:val="0"/>
      <w:marBottom w:val="0"/>
      <w:divBdr>
        <w:top w:val="none" w:sz="0" w:space="0" w:color="auto"/>
        <w:left w:val="none" w:sz="0" w:space="0" w:color="auto"/>
        <w:bottom w:val="none" w:sz="0" w:space="0" w:color="auto"/>
        <w:right w:val="none" w:sz="0" w:space="0" w:color="auto"/>
      </w:divBdr>
    </w:div>
    <w:div w:id="259487507">
      <w:bodyDiv w:val="1"/>
      <w:marLeft w:val="0"/>
      <w:marRight w:val="0"/>
      <w:marTop w:val="0"/>
      <w:marBottom w:val="0"/>
      <w:divBdr>
        <w:top w:val="none" w:sz="0" w:space="0" w:color="auto"/>
        <w:left w:val="none" w:sz="0" w:space="0" w:color="auto"/>
        <w:bottom w:val="none" w:sz="0" w:space="0" w:color="auto"/>
        <w:right w:val="none" w:sz="0" w:space="0" w:color="auto"/>
      </w:divBdr>
    </w:div>
    <w:div w:id="713237769">
      <w:bodyDiv w:val="1"/>
      <w:marLeft w:val="0"/>
      <w:marRight w:val="0"/>
      <w:marTop w:val="0"/>
      <w:marBottom w:val="0"/>
      <w:divBdr>
        <w:top w:val="none" w:sz="0" w:space="0" w:color="auto"/>
        <w:left w:val="none" w:sz="0" w:space="0" w:color="auto"/>
        <w:bottom w:val="none" w:sz="0" w:space="0" w:color="auto"/>
        <w:right w:val="none" w:sz="0" w:space="0" w:color="auto"/>
      </w:divBdr>
    </w:div>
    <w:div w:id="763691201">
      <w:bodyDiv w:val="1"/>
      <w:marLeft w:val="0"/>
      <w:marRight w:val="0"/>
      <w:marTop w:val="0"/>
      <w:marBottom w:val="0"/>
      <w:divBdr>
        <w:top w:val="none" w:sz="0" w:space="0" w:color="auto"/>
        <w:left w:val="none" w:sz="0" w:space="0" w:color="auto"/>
        <w:bottom w:val="none" w:sz="0" w:space="0" w:color="auto"/>
        <w:right w:val="none" w:sz="0" w:space="0" w:color="auto"/>
      </w:divBdr>
    </w:div>
    <w:div w:id="816453350">
      <w:bodyDiv w:val="1"/>
      <w:marLeft w:val="0"/>
      <w:marRight w:val="0"/>
      <w:marTop w:val="0"/>
      <w:marBottom w:val="0"/>
      <w:divBdr>
        <w:top w:val="none" w:sz="0" w:space="0" w:color="auto"/>
        <w:left w:val="none" w:sz="0" w:space="0" w:color="auto"/>
        <w:bottom w:val="none" w:sz="0" w:space="0" w:color="auto"/>
        <w:right w:val="none" w:sz="0" w:space="0" w:color="auto"/>
      </w:divBdr>
    </w:div>
    <w:div w:id="894856034">
      <w:bodyDiv w:val="1"/>
      <w:marLeft w:val="0"/>
      <w:marRight w:val="0"/>
      <w:marTop w:val="0"/>
      <w:marBottom w:val="0"/>
      <w:divBdr>
        <w:top w:val="none" w:sz="0" w:space="0" w:color="auto"/>
        <w:left w:val="none" w:sz="0" w:space="0" w:color="auto"/>
        <w:bottom w:val="none" w:sz="0" w:space="0" w:color="auto"/>
        <w:right w:val="none" w:sz="0" w:space="0" w:color="auto"/>
      </w:divBdr>
    </w:div>
    <w:div w:id="1201086336">
      <w:bodyDiv w:val="1"/>
      <w:marLeft w:val="0"/>
      <w:marRight w:val="0"/>
      <w:marTop w:val="0"/>
      <w:marBottom w:val="0"/>
      <w:divBdr>
        <w:top w:val="none" w:sz="0" w:space="0" w:color="auto"/>
        <w:left w:val="none" w:sz="0" w:space="0" w:color="auto"/>
        <w:bottom w:val="none" w:sz="0" w:space="0" w:color="auto"/>
        <w:right w:val="none" w:sz="0" w:space="0" w:color="auto"/>
      </w:divBdr>
    </w:div>
    <w:div w:id="1289777444">
      <w:bodyDiv w:val="1"/>
      <w:marLeft w:val="0"/>
      <w:marRight w:val="0"/>
      <w:marTop w:val="0"/>
      <w:marBottom w:val="0"/>
      <w:divBdr>
        <w:top w:val="none" w:sz="0" w:space="0" w:color="auto"/>
        <w:left w:val="none" w:sz="0" w:space="0" w:color="auto"/>
        <w:bottom w:val="none" w:sz="0" w:space="0" w:color="auto"/>
        <w:right w:val="none" w:sz="0" w:space="0" w:color="auto"/>
      </w:divBdr>
    </w:div>
    <w:div w:id="1336766831">
      <w:bodyDiv w:val="1"/>
      <w:marLeft w:val="0"/>
      <w:marRight w:val="0"/>
      <w:marTop w:val="0"/>
      <w:marBottom w:val="0"/>
      <w:divBdr>
        <w:top w:val="none" w:sz="0" w:space="0" w:color="auto"/>
        <w:left w:val="none" w:sz="0" w:space="0" w:color="auto"/>
        <w:bottom w:val="none" w:sz="0" w:space="0" w:color="auto"/>
        <w:right w:val="none" w:sz="0" w:space="0" w:color="auto"/>
      </w:divBdr>
    </w:div>
    <w:div w:id="1431850508">
      <w:bodyDiv w:val="1"/>
      <w:marLeft w:val="0"/>
      <w:marRight w:val="0"/>
      <w:marTop w:val="0"/>
      <w:marBottom w:val="0"/>
      <w:divBdr>
        <w:top w:val="none" w:sz="0" w:space="0" w:color="auto"/>
        <w:left w:val="none" w:sz="0" w:space="0" w:color="auto"/>
        <w:bottom w:val="none" w:sz="0" w:space="0" w:color="auto"/>
        <w:right w:val="none" w:sz="0" w:space="0" w:color="auto"/>
      </w:divBdr>
    </w:div>
    <w:div w:id="1564872155">
      <w:bodyDiv w:val="1"/>
      <w:marLeft w:val="0"/>
      <w:marRight w:val="0"/>
      <w:marTop w:val="0"/>
      <w:marBottom w:val="0"/>
      <w:divBdr>
        <w:top w:val="none" w:sz="0" w:space="0" w:color="auto"/>
        <w:left w:val="none" w:sz="0" w:space="0" w:color="auto"/>
        <w:bottom w:val="none" w:sz="0" w:space="0" w:color="auto"/>
        <w:right w:val="none" w:sz="0" w:space="0" w:color="auto"/>
      </w:divBdr>
    </w:div>
    <w:div w:id="1734234483">
      <w:bodyDiv w:val="1"/>
      <w:marLeft w:val="0"/>
      <w:marRight w:val="0"/>
      <w:marTop w:val="0"/>
      <w:marBottom w:val="0"/>
      <w:divBdr>
        <w:top w:val="none" w:sz="0" w:space="0" w:color="auto"/>
        <w:left w:val="none" w:sz="0" w:space="0" w:color="auto"/>
        <w:bottom w:val="none" w:sz="0" w:space="0" w:color="auto"/>
        <w:right w:val="none" w:sz="0" w:space="0" w:color="auto"/>
      </w:divBdr>
    </w:div>
    <w:div w:id="214403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A0lVwS2wy4&amp;list=PLiS4Gyz0PqzajlTea1ULpxXM4FSu8S5Vg&amp;index=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asurluoglu@medyaevi.com.tr" TargetMode="External"/><Relationship Id="rId4" Type="http://schemas.openxmlformats.org/officeDocument/2006/relationships/settings" Target="settings.xml"/><Relationship Id="rId9" Type="http://schemas.openxmlformats.org/officeDocument/2006/relationships/hyperlink" Target="mailto:hari@medyaevi.com.t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34165-3C52-4167-B9E3-C1DD1E3A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629</Words>
  <Characters>3589</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Publicis Groupe</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Kubra Koseoglu</dc:creator>
  <cp:lastModifiedBy>Hilal Ari</cp:lastModifiedBy>
  <cp:revision>14</cp:revision>
  <dcterms:created xsi:type="dcterms:W3CDTF">2021-01-18T06:21:00Z</dcterms:created>
  <dcterms:modified xsi:type="dcterms:W3CDTF">2021-01-18T10:30:00Z</dcterms:modified>
</cp:coreProperties>
</file>