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31E" w:rsidRPr="001C6DD1" w:rsidRDefault="00B0731E" w:rsidP="00B0731E">
      <w:pPr>
        <w:spacing w:line="300" w:lineRule="auto"/>
        <w:jc w:val="both"/>
        <w:rPr>
          <w:rFonts w:ascii="Segoe UI" w:hAnsi="Segoe UI" w:cs="Segoe UI"/>
          <w:b/>
          <w:color w:val="000000" w:themeColor="text1"/>
        </w:rPr>
      </w:pPr>
      <w:r w:rsidRPr="001C6DD1">
        <w:rPr>
          <w:rFonts w:ascii="Segoe UI" w:hAnsi="Segoe UI" w:cs="Segoe UI"/>
          <w:b/>
          <w:color w:val="000000" w:themeColor="text1"/>
          <w:u w:val="single"/>
        </w:rPr>
        <w:t>BASIN BÜLTENİ</w:t>
      </w:r>
      <w:r>
        <w:rPr>
          <w:rFonts w:ascii="Segoe UI" w:hAnsi="Segoe UI" w:cs="Segoe UI"/>
          <w:b/>
          <w:color w:val="000000" w:themeColor="text1"/>
          <w:u w:val="single"/>
        </w:rPr>
        <w:tab/>
      </w:r>
      <w:r>
        <w:rPr>
          <w:rFonts w:ascii="Segoe UI" w:hAnsi="Segoe UI" w:cs="Segoe UI"/>
          <w:b/>
          <w:color w:val="000000" w:themeColor="text1"/>
          <w:u w:val="single"/>
        </w:rPr>
        <w:tab/>
      </w:r>
      <w:r>
        <w:rPr>
          <w:rFonts w:ascii="Segoe UI" w:hAnsi="Segoe UI" w:cs="Segoe UI"/>
          <w:b/>
          <w:color w:val="000000" w:themeColor="text1"/>
          <w:u w:val="single"/>
        </w:rPr>
        <w:tab/>
      </w:r>
      <w:r>
        <w:rPr>
          <w:rFonts w:ascii="Segoe UI" w:hAnsi="Segoe UI" w:cs="Segoe UI"/>
          <w:b/>
          <w:color w:val="000000" w:themeColor="text1"/>
          <w:u w:val="single"/>
        </w:rPr>
        <w:tab/>
      </w:r>
      <w:r>
        <w:rPr>
          <w:rFonts w:ascii="Segoe UI" w:hAnsi="Segoe UI" w:cs="Segoe UI"/>
          <w:b/>
          <w:color w:val="000000" w:themeColor="text1"/>
          <w:u w:val="single"/>
        </w:rPr>
        <w:tab/>
      </w:r>
      <w:r>
        <w:rPr>
          <w:rFonts w:ascii="Segoe UI" w:hAnsi="Segoe UI" w:cs="Segoe UI"/>
          <w:b/>
          <w:color w:val="000000" w:themeColor="text1"/>
          <w:u w:val="single"/>
        </w:rPr>
        <w:tab/>
      </w:r>
      <w:r>
        <w:rPr>
          <w:rFonts w:ascii="Segoe UI" w:hAnsi="Segoe UI" w:cs="Segoe UI"/>
          <w:b/>
          <w:color w:val="000000" w:themeColor="text1"/>
          <w:u w:val="single"/>
        </w:rPr>
        <w:tab/>
      </w:r>
      <w:r>
        <w:rPr>
          <w:rFonts w:ascii="Segoe UI" w:hAnsi="Segoe UI" w:cs="Segoe UI"/>
          <w:b/>
          <w:color w:val="000000" w:themeColor="text1"/>
          <w:u w:val="single"/>
        </w:rPr>
        <w:tab/>
      </w:r>
      <w:r w:rsidR="00BC4702">
        <w:rPr>
          <w:rFonts w:ascii="Segoe UI" w:hAnsi="Segoe UI" w:cs="Segoe UI"/>
          <w:b/>
          <w:color w:val="000000" w:themeColor="text1"/>
          <w:u w:val="single"/>
        </w:rPr>
        <w:t>18</w:t>
      </w:r>
      <w:r>
        <w:rPr>
          <w:rFonts w:ascii="Segoe UI" w:hAnsi="Segoe UI" w:cs="Segoe UI"/>
          <w:b/>
          <w:color w:val="000000" w:themeColor="text1"/>
          <w:u w:val="single"/>
        </w:rPr>
        <w:t xml:space="preserve"> Mayıs </w:t>
      </w:r>
      <w:r w:rsidRPr="001C6DD1">
        <w:rPr>
          <w:rFonts w:ascii="Segoe UI" w:hAnsi="Segoe UI" w:cs="Segoe UI"/>
          <w:b/>
          <w:color w:val="000000" w:themeColor="text1"/>
          <w:u w:val="single"/>
        </w:rPr>
        <w:t>2020</w:t>
      </w:r>
    </w:p>
    <w:p w:rsidR="00D44B78" w:rsidRDefault="00D44B78" w:rsidP="00A040FB">
      <w:pPr>
        <w:pStyle w:val="AralkYok"/>
        <w:jc w:val="center"/>
        <w:rPr>
          <w:rFonts w:ascii="Segoe UI" w:eastAsia="Proxima Nova" w:hAnsi="Segoe UI" w:cs="Segoe UI"/>
          <w:b/>
          <w:sz w:val="28"/>
          <w:szCs w:val="28"/>
        </w:rPr>
      </w:pPr>
    </w:p>
    <w:p w:rsidR="00464A56" w:rsidRDefault="00464A56" w:rsidP="00A160F5">
      <w:pPr>
        <w:pStyle w:val="AralkYok"/>
        <w:jc w:val="center"/>
        <w:rPr>
          <w:rFonts w:ascii="Segoe UI" w:hAnsi="Segoe UI" w:cs="Segoe UI"/>
          <w:b/>
          <w:sz w:val="32"/>
          <w:szCs w:val="32"/>
          <w:lang w:eastAsia="tr-TR"/>
        </w:rPr>
      </w:pPr>
      <w:r>
        <w:rPr>
          <w:rFonts w:ascii="Segoe UI" w:hAnsi="Segoe UI" w:cs="Segoe UI"/>
          <w:b/>
          <w:sz w:val="32"/>
          <w:szCs w:val="32"/>
          <w:lang w:eastAsia="tr-TR"/>
        </w:rPr>
        <w:t xml:space="preserve">“imece </w:t>
      </w:r>
      <w:proofErr w:type="spellStart"/>
      <w:r>
        <w:rPr>
          <w:rFonts w:ascii="Segoe UI" w:hAnsi="Segoe UI" w:cs="Segoe UI"/>
          <w:b/>
          <w:sz w:val="32"/>
          <w:szCs w:val="32"/>
          <w:lang w:eastAsia="tr-TR"/>
        </w:rPr>
        <w:t>dialogues</w:t>
      </w:r>
      <w:proofErr w:type="spellEnd"/>
      <w:r>
        <w:rPr>
          <w:rFonts w:ascii="Segoe UI" w:hAnsi="Segoe UI" w:cs="Segoe UI"/>
          <w:b/>
          <w:sz w:val="32"/>
          <w:szCs w:val="32"/>
          <w:lang w:eastAsia="tr-TR"/>
        </w:rPr>
        <w:t>” serisinin ikincisinde</w:t>
      </w:r>
    </w:p>
    <w:p w:rsidR="00464A56" w:rsidRPr="00464A56" w:rsidRDefault="00464A56" w:rsidP="00A160F5">
      <w:pPr>
        <w:pStyle w:val="AralkYok"/>
        <w:jc w:val="center"/>
        <w:rPr>
          <w:rFonts w:ascii="Segoe UI" w:hAnsi="Segoe UI" w:cs="Segoe UI"/>
          <w:b/>
          <w:sz w:val="32"/>
          <w:szCs w:val="32"/>
          <w:lang w:eastAsia="tr-TR"/>
        </w:rPr>
      </w:pPr>
      <w:r>
        <w:rPr>
          <w:rFonts w:ascii="Segoe UI" w:hAnsi="Segoe UI" w:cs="Segoe UI"/>
          <w:b/>
          <w:sz w:val="32"/>
          <w:szCs w:val="32"/>
          <w:lang w:eastAsia="tr-TR"/>
        </w:rPr>
        <w:t>‘Değişimde İşin Geleceği” ele</w:t>
      </w:r>
      <w:r w:rsidR="00125F0F" w:rsidRPr="00265E3C">
        <w:rPr>
          <w:rFonts w:ascii="Segoe UI" w:eastAsia="Proxima Nova" w:hAnsi="Segoe UI" w:cs="Segoe UI"/>
          <w:b/>
          <w:sz w:val="32"/>
          <w:szCs w:val="32"/>
        </w:rPr>
        <w:t xml:space="preserve"> alın</w:t>
      </w:r>
      <w:r>
        <w:rPr>
          <w:rFonts w:ascii="Segoe UI" w:eastAsia="Proxima Nova" w:hAnsi="Segoe UI" w:cs="Segoe UI"/>
          <w:b/>
          <w:sz w:val="32"/>
          <w:szCs w:val="32"/>
        </w:rPr>
        <w:t>acak</w:t>
      </w:r>
    </w:p>
    <w:p w:rsidR="00B4420B" w:rsidRDefault="00B4420B" w:rsidP="00125F0F">
      <w:pPr>
        <w:pStyle w:val="AralkYok"/>
        <w:jc w:val="center"/>
        <w:rPr>
          <w:rFonts w:ascii="Segoe UI" w:hAnsi="Segoe UI" w:cs="Segoe UI"/>
          <w:b/>
          <w:sz w:val="24"/>
          <w:szCs w:val="24"/>
          <w:lang w:eastAsia="tr-TR"/>
        </w:rPr>
      </w:pPr>
    </w:p>
    <w:p w:rsidR="00214AF4" w:rsidRPr="003C3F16" w:rsidRDefault="00214AF4" w:rsidP="00125F0F">
      <w:pPr>
        <w:pStyle w:val="AralkYok"/>
        <w:jc w:val="center"/>
        <w:rPr>
          <w:rFonts w:ascii="Segoe UI" w:hAnsi="Segoe UI" w:cs="Segoe UI"/>
          <w:b/>
          <w:sz w:val="24"/>
          <w:szCs w:val="24"/>
          <w:lang w:eastAsia="tr-TR"/>
        </w:rPr>
      </w:pPr>
    </w:p>
    <w:p w:rsidR="00B4420B" w:rsidRPr="00B4420B" w:rsidRDefault="00B4420B" w:rsidP="00B4420B">
      <w:pPr>
        <w:pStyle w:val="AralkYok"/>
        <w:jc w:val="center"/>
        <w:rPr>
          <w:rFonts w:ascii="Segoe UI" w:eastAsia="Proxima Nova" w:hAnsi="Segoe UI" w:cs="Segoe UI"/>
          <w:b/>
          <w:sz w:val="24"/>
          <w:szCs w:val="24"/>
        </w:rPr>
      </w:pPr>
      <w:r w:rsidRPr="00B4420B">
        <w:rPr>
          <w:rFonts w:ascii="Segoe UI" w:eastAsia="Proxima Nova" w:hAnsi="Segoe UI" w:cs="Segoe UI"/>
          <w:b/>
          <w:sz w:val="24"/>
          <w:szCs w:val="24"/>
        </w:rPr>
        <w:t xml:space="preserve">Sosyal </w:t>
      </w:r>
      <w:proofErr w:type="spellStart"/>
      <w:r w:rsidRPr="00B4420B">
        <w:rPr>
          <w:rFonts w:ascii="Segoe UI" w:eastAsia="Proxima Nova" w:hAnsi="Segoe UI" w:cs="Segoe UI"/>
          <w:b/>
          <w:sz w:val="24"/>
          <w:szCs w:val="24"/>
        </w:rPr>
        <w:t>inovasyon</w:t>
      </w:r>
      <w:proofErr w:type="spellEnd"/>
      <w:r w:rsidRPr="00B4420B">
        <w:rPr>
          <w:rFonts w:ascii="Segoe UI" w:eastAsia="Proxima Nova" w:hAnsi="Segoe UI" w:cs="Segoe UI"/>
          <w:b/>
          <w:sz w:val="24"/>
          <w:szCs w:val="24"/>
        </w:rPr>
        <w:t xml:space="preserve"> platformu imece, </w:t>
      </w:r>
      <w:proofErr w:type="spellStart"/>
      <w:r w:rsidRPr="00B4420B">
        <w:rPr>
          <w:rFonts w:ascii="Segoe UI" w:eastAsia="Proxima Nova" w:hAnsi="Segoe UI" w:cs="Segoe UI"/>
          <w:b/>
          <w:sz w:val="24"/>
          <w:szCs w:val="24"/>
        </w:rPr>
        <w:t>koronavirüs</w:t>
      </w:r>
      <w:proofErr w:type="spellEnd"/>
      <w:r w:rsidRPr="00B4420B">
        <w:rPr>
          <w:rFonts w:ascii="Segoe UI" w:eastAsia="Proxima Nova" w:hAnsi="Segoe UI" w:cs="Segoe UI"/>
          <w:b/>
          <w:sz w:val="24"/>
          <w:szCs w:val="24"/>
        </w:rPr>
        <w:t xml:space="preserve"> krizinin getirdiği değişim ortamını kapsamlı şekilde ele alan, </w:t>
      </w:r>
      <w:r w:rsidR="003C3F16">
        <w:rPr>
          <w:rFonts w:ascii="Segoe UI" w:eastAsia="Proxima Nova" w:hAnsi="Segoe UI" w:cs="Segoe UI"/>
          <w:b/>
          <w:sz w:val="24"/>
          <w:szCs w:val="24"/>
        </w:rPr>
        <w:t>“</w:t>
      </w:r>
      <w:r w:rsidRPr="00B4420B">
        <w:rPr>
          <w:rFonts w:ascii="Segoe UI" w:eastAsia="Proxima Nova" w:hAnsi="Segoe UI" w:cs="Segoe UI"/>
          <w:b/>
          <w:sz w:val="24"/>
          <w:szCs w:val="24"/>
        </w:rPr>
        <w:t xml:space="preserve">imece </w:t>
      </w:r>
      <w:proofErr w:type="spellStart"/>
      <w:r w:rsidRPr="00B4420B">
        <w:rPr>
          <w:rFonts w:ascii="Segoe UI" w:eastAsia="Proxima Nova" w:hAnsi="Segoe UI" w:cs="Segoe UI"/>
          <w:b/>
          <w:sz w:val="24"/>
          <w:szCs w:val="24"/>
        </w:rPr>
        <w:t>dialogues</w:t>
      </w:r>
      <w:proofErr w:type="spellEnd"/>
      <w:r w:rsidR="003C3F16">
        <w:rPr>
          <w:rFonts w:ascii="Segoe UI" w:eastAsia="Proxima Nova" w:hAnsi="Segoe UI" w:cs="Segoe UI"/>
          <w:b/>
          <w:sz w:val="24"/>
          <w:szCs w:val="24"/>
        </w:rPr>
        <w:t>”</w:t>
      </w:r>
      <w:r w:rsidRPr="00B4420B">
        <w:rPr>
          <w:rFonts w:ascii="Segoe UI" w:eastAsia="Proxima Nova" w:hAnsi="Segoe UI" w:cs="Segoe UI"/>
          <w:b/>
          <w:sz w:val="24"/>
          <w:szCs w:val="24"/>
        </w:rPr>
        <w:t xml:space="preserve"> adını verdiği etkinlik serisine, “</w:t>
      </w:r>
      <w:r w:rsidR="00464A56">
        <w:rPr>
          <w:rFonts w:ascii="Segoe UI" w:eastAsia="Proxima Nova" w:hAnsi="Segoe UI" w:cs="Segoe UI"/>
          <w:b/>
          <w:sz w:val="24"/>
          <w:szCs w:val="24"/>
        </w:rPr>
        <w:t>Değişimde İşin Geleceği”</w:t>
      </w:r>
      <w:r w:rsidRPr="00B4420B">
        <w:rPr>
          <w:rFonts w:ascii="Segoe UI" w:eastAsia="Proxima Nova" w:hAnsi="Segoe UI" w:cs="Segoe UI"/>
          <w:b/>
          <w:sz w:val="24"/>
          <w:szCs w:val="24"/>
        </w:rPr>
        <w:t xml:space="preserve"> paneliyle</w:t>
      </w:r>
      <w:r w:rsidR="00464A56">
        <w:rPr>
          <w:rFonts w:ascii="Segoe UI" w:eastAsia="Proxima Nova" w:hAnsi="Segoe UI" w:cs="Segoe UI"/>
          <w:b/>
          <w:sz w:val="24"/>
          <w:szCs w:val="24"/>
        </w:rPr>
        <w:t xml:space="preserve"> devam ediyor. Panel</w:t>
      </w:r>
      <w:r>
        <w:rPr>
          <w:rFonts w:ascii="Segoe UI" w:eastAsia="Proxima Nova" w:hAnsi="Segoe UI" w:cs="Segoe UI"/>
          <w:b/>
          <w:sz w:val="24"/>
          <w:szCs w:val="24"/>
        </w:rPr>
        <w:t>,</w:t>
      </w:r>
      <w:r w:rsidRPr="00B4420B">
        <w:rPr>
          <w:rFonts w:ascii="Segoe UI" w:eastAsia="Proxima Nova" w:hAnsi="Segoe UI" w:cs="Segoe UI"/>
          <w:b/>
          <w:sz w:val="24"/>
          <w:szCs w:val="24"/>
        </w:rPr>
        <w:t xml:space="preserve"> </w:t>
      </w:r>
      <w:r w:rsidR="009B6C0F">
        <w:rPr>
          <w:rFonts w:ascii="Segoe UI" w:eastAsia="Proxima Nova" w:hAnsi="Segoe UI" w:cs="Segoe UI"/>
          <w:b/>
          <w:sz w:val="24"/>
          <w:szCs w:val="24"/>
        </w:rPr>
        <w:t>20</w:t>
      </w:r>
      <w:r w:rsidRPr="00B4420B">
        <w:rPr>
          <w:rFonts w:ascii="Segoe UI" w:eastAsia="Proxima Nova" w:hAnsi="Segoe UI" w:cs="Segoe UI"/>
          <w:b/>
          <w:sz w:val="24"/>
          <w:szCs w:val="24"/>
        </w:rPr>
        <w:t xml:space="preserve"> Mayıs 2020 </w:t>
      </w:r>
      <w:r w:rsidR="009B6C0F">
        <w:rPr>
          <w:rFonts w:ascii="Segoe UI" w:eastAsia="Proxima Nova" w:hAnsi="Segoe UI" w:cs="Segoe UI"/>
          <w:b/>
          <w:sz w:val="24"/>
          <w:szCs w:val="24"/>
        </w:rPr>
        <w:t>Çarşamba</w:t>
      </w:r>
      <w:r w:rsidRPr="00B4420B">
        <w:rPr>
          <w:rFonts w:ascii="Segoe UI" w:eastAsia="Proxima Nova" w:hAnsi="Segoe UI" w:cs="Segoe UI"/>
          <w:b/>
          <w:sz w:val="24"/>
          <w:szCs w:val="24"/>
        </w:rPr>
        <w:t xml:space="preserve"> günü, </w:t>
      </w:r>
      <w:proofErr w:type="spellStart"/>
      <w:r w:rsidRPr="00B4420B">
        <w:rPr>
          <w:rFonts w:ascii="Segoe UI" w:eastAsia="Proxima Nova" w:hAnsi="Segoe UI" w:cs="Segoe UI"/>
          <w:b/>
          <w:sz w:val="24"/>
          <w:szCs w:val="24"/>
        </w:rPr>
        <w:t>Zoom</w:t>
      </w:r>
      <w:proofErr w:type="spellEnd"/>
      <w:r w:rsidRPr="00B4420B">
        <w:rPr>
          <w:rFonts w:ascii="Segoe UI" w:eastAsia="Proxima Nova" w:hAnsi="Segoe UI" w:cs="Segoe UI"/>
          <w:b/>
          <w:sz w:val="24"/>
          <w:szCs w:val="24"/>
        </w:rPr>
        <w:t xml:space="preserve"> üzerinden gerçekleştirilecek</w:t>
      </w:r>
      <w:r w:rsidR="009B6C0F">
        <w:rPr>
          <w:rFonts w:ascii="Segoe UI" w:eastAsia="Proxima Nova" w:hAnsi="Segoe UI" w:cs="Segoe UI"/>
          <w:b/>
          <w:sz w:val="24"/>
          <w:szCs w:val="24"/>
        </w:rPr>
        <w:t>.</w:t>
      </w:r>
    </w:p>
    <w:p w:rsidR="00B4420B" w:rsidRPr="00B4420B" w:rsidRDefault="00B4420B" w:rsidP="00B0731E">
      <w:pPr>
        <w:pStyle w:val="AralkYok"/>
        <w:jc w:val="center"/>
        <w:rPr>
          <w:rFonts w:ascii="Segoe UI" w:hAnsi="Segoe UI" w:cs="Segoe UI"/>
          <w:b/>
          <w:sz w:val="24"/>
          <w:szCs w:val="24"/>
          <w:lang w:eastAsia="tr-TR"/>
        </w:rPr>
      </w:pPr>
    </w:p>
    <w:p w:rsidR="00B4420B" w:rsidRPr="00D44B78" w:rsidRDefault="00B4420B" w:rsidP="00D44B78">
      <w:pPr>
        <w:pBdr>
          <w:top w:val="nil"/>
          <w:left w:val="nil"/>
          <w:bottom w:val="nil"/>
          <w:right w:val="nil"/>
          <w:between w:val="nil"/>
        </w:pBdr>
        <w:spacing w:line="300" w:lineRule="auto"/>
        <w:jc w:val="both"/>
        <w:rPr>
          <w:rFonts w:ascii="Segoe UI" w:hAnsi="Segoe UI" w:cs="Segoe UI"/>
        </w:rPr>
      </w:pPr>
      <w:r w:rsidRPr="00D44B78">
        <w:rPr>
          <w:rFonts w:ascii="Segoe UI" w:eastAsia="Times New Roman" w:hAnsi="Segoe UI" w:cs="Segoe UI"/>
          <w:b/>
          <w:color w:val="292B2C"/>
        </w:rPr>
        <w:t>Zorlu Holding</w:t>
      </w:r>
      <w:r w:rsidRPr="00D44B78">
        <w:rPr>
          <w:rFonts w:ascii="Segoe UI" w:eastAsia="Times New Roman" w:hAnsi="Segoe UI" w:cs="Segoe UI"/>
          <w:color w:val="292B2C"/>
        </w:rPr>
        <w:t xml:space="preserve">’in de kurucu ortakları arasında yer aldığı sosyal </w:t>
      </w:r>
      <w:proofErr w:type="spellStart"/>
      <w:r w:rsidRPr="00D44B78">
        <w:rPr>
          <w:rFonts w:ascii="Segoe UI" w:eastAsia="Times New Roman" w:hAnsi="Segoe UI" w:cs="Segoe UI"/>
          <w:color w:val="292B2C"/>
        </w:rPr>
        <w:t>inovasyon</w:t>
      </w:r>
      <w:proofErr w:type="spellEnd"/>
      <w:r w:rsidRPr="00D44B78">
        <w:rPr>
          <w:rFonts w:ascii="Segoe UI" w:eastAsia="Times New Roman" w:hAnsi="Segoe UI" w:cs="Segoe UI"/>
          <w:color w:val="292B2C"/>
        </w:rPr>
        <w:t xml:space="preserve"> platformu </w:t>
      </w:r>
      <w:r w:rsidRPr="00D44B78">
        <w:rPr>
          <w:rFonts w:ascii="Segoe UI" w:eastAsia="Times New Roman" w:hAnsi="Segoe UI" w:cs="Segoe UI"/>
          <w:b/>
          <w:color w:val="292B2C"/>
        </w:rPr>
        <w:t>imece,</w:t>
      </w:r>
      <w:r w:rsidRPr="00D44B78">
        <w:rPr>
          <w:rFonts w:ascii="Segoe UI" w:eastAsia="Times New Roman" w:hAnsi="Segoe UI" w:cs="Segoe UI"/>
          <w:color w:val="292B2C"/>
        </w:rPr>
        <w:t xml:space="preserve"> </w:t>
      </w:r>
      <w:proofErr w:type="spellStart"/>
      <w:r w:rsidRPr="00D44B78">
        <w:rPr>
          <w:rFonts w:ascii="Segoe UI" w:eastAsia="Proxima Nova" w:hAnsi="Segoe UI" w:cs="Segoe UI"/>
        </w:rPr>
        <w:t>koronavirüs</w:t>
      </w:r>
      <w:proofErr w:type="spellEnd"/>
      <w:r w:rsidRPr="00D44B78">
        <w:rPr>
          <w:rFonts w:ascii="Segoe UI" w:eastAsia="Proxima Nova" w:hAnsi="Segoe UI" w:cs="Segoe UI"/>
        </w:rPr>
        <w:t xml:space="preserve"> krizinin getirdiği değişim ortamını kapsamlı şekilde ele alan, “</w:t>
      </w:r>
      <w:r w:rsidRPr="00D44B78">
        <w:rPr>
          <w:rFonts w:ascii="Segoe UI" w:eastAsia="Proxima Nova" w:hAnsi="Segoe UI" w:cs="Segoe UI"/>
          <w:b/>
        </w:rPr>
        <w:t xml:space="preserve">imece </w:t>
      </w:r>
      <w:proofErr w:type="spellStart"/>
      <w:r w:rsidRPr="00D44B78">
        <w:rPr>
          <w:rFonts w:ascii="Segoe UI" w:eastAsia="Proxima Nova" w:hAnsi="Segoe UI" w:cs="Segoe UI"/>
          <w:b/>
        </w:rPr>
        <w:t>dialogues</w:t>
      </w:r>
      <w:proofErr w:type="spellEnd"/>
      <w:r w:rsidRPr="00D44B78">
        <w:rPr>
          <w:rFonts w:ascii="Segoe UI" w:eastAsia="Proxima Nova" w:hAnsi="Segoe UI" w:cs="Segoe UI"/>
          <w:b/>
        </w:rPr>
        <w:t>”</w:t>
      </w:r>
      <w:r w:rsidRPr="00D44B78">
        <w:rPr>
          <w:rFonts w:ascii="Segoe UI" w:eastAsia="Proxima Nova" w:hAnsi="Segoe UI" w:cs="Segoe UI"/>
        </w:rPr>
        <w:t xml:space="preserve"> adını verdiği etkinlik serisine</w:t>
      </w:r>
      <w:r w:rsidR="009B6C0F">
        <w:rPr>
          <w:rFonts w:ascii="Segoe UI" w:eastAsia="Proxima Nova" w:hAnsi="Segoe UI" w:cs="Segoe UI"/>
        </w:rPr>
        <w:t xml:space="preserve"> devam ediyor. </w:t>
      </w:r>
      <w:r w:rsidRPr="00D44B78">
        <w:rPr>
          <w:rFonts w:ascii="Segoe UI" w:hAnsi="Segoe UI" w:cs="Segoe UI"/>
        </w:rPr>
        <w:t xml:space="preserve"> </w:t>
      </w:r>
    </w:p>
    <w:p w:rsidR="00B4420B" w:rsidRPr="00D44B78" w:rsidRDefault="00B4420B" w:rsidP="00D44B78">
      <w:pPr>
        <w:pBdr>
          <w:top w:val="nil"/>
          <w:left w:val="nil"/>
          <w:bottom w:val="nil"/>
          <w:right w:val="nil"/>
          <w:between w:val="nil"/>
        </w:pBdr>
        <w:spacing w:line="300" w:lineRule="auto"/>
        <w:jc w:val="both"/>
        <w:rPr>
          <w:rFonts w:ascii="Segoe UI" w:hAnsi="Segoe UI" w:cs="Segoe UI"/>
        </w:rPr>
      </w:pPr>
    </w:p>
    <w:p w:rsidR="009B6C0F" w:rsidRDefault="00B4420B" w:rsidP="00D44B78">
      <w:pPr>
        <w:pBdr>
          <w:top w:val="nil"/>
          <w:left w:val="nil"/>
          <w:bottom w:val="nil"/>
          <w:right w:val="nil"/>
          <w:between w:val="nil"/>
        </w:pBdr>
        <w:spacing w:line="300" w:lineRule="auto"/>
        <w:jc w:val="both"/>
        <w:rPr>
          <w:rFonts w:ascii="Segoe UI" w:eastAsia="Proxima Nova" w:hAnsi="Segoe UI" w:cs="Segoe UI"/>
        </w:rPr>
      </w:pPr>
      <w:r w:rsidRPr="00D44B78">
        <w:rPr>
          <w:rFonts w:ascii="Segoe UI" w:eastAsia="Proxima Nova" w:hAnsi="Segoe UI" w:cs="Segoe UI"/>
        </w:rPr>
        <w:t xml:space="preserve">Mayıs ayı boyunca 3 ayrı </w:t>
      </w:r>
      <w:proofErr w:type="spellStart"/>
      <w:r w:rsidRPr="00D44B78">
        <w:rPr>
          <w:rFonts w:ascii="Segoe UI" w:eastAsia="Proxima Nova" w:hAnsi="Segoe UI" w:cs="Segoe UI"/>
        </w:rPr>
        <w:t>webinar</w:t>
      </w:r>
      <w:proofErr w:type="spellEnd"/>
      <w:r w:rsidRPr="00D44B78">
        <w:rPr>
          <w:rFonts w:ascii="Segoe UI" w:eastAsia="Proxima Nova" w:hAnsi="Segoe UI" w:cs="Segoe UI"/>
        </w:rPr>
        <w:t xml:space="preserve"> ile </w:t>
      </w:r>
      <w:r w:rsidR="009B6C0F">
        <w:rPr>
          <w:rFonts w:ascii="Segoe UI" w:eastAsia="Proxima Nova" w:hAnsi="Segoe UI" w:cs="Segoe UI"/>
        </w:rPr>
        <w:t xml:space="preserve">gerçekleştirilmesi planlanan serinin ikincisi; </w:t>
      </w:r>
      <w:r w:rsidR="009B6C0F" w:rsidRPr="009B6C0F">
        <w:rPr>
          <w:rFonts w:ascii="Segoe UI" w:eastAsia="Proxima Nova" w:hAnsi="Segoe UI" w:cs="Segoe UI"/>
          <w:b/>
          <w:bCs/>
        </w:rPr>
        <w:t>“Değişimde İşin Geleceği”</w:t>
      </w:r>
      <w:r w:rsidR="009B6C0F">
        <w:rPr>
          <w:rFonts w:ascii="Segoe UI" w:eastAsia="Proxima Nova" w:hAnsi="Segoe UI" w:cs="Segoe UI"/>
        </w:rPr>
        <w:t xml:space="preserve"> başlığıyla, </w:t>
      </w:r>
      <w:r w:rsidR="009B6C0F" w:rsidRPr="009B6C0F">
        <w:rPr>
          <w:rFonts w:ascii="Segoe UI" w:eastAsia="Proxima Nova" w:hAnsi="Segoe UI" w:cs="Segoe UI"/>
          <w:b/>
          <w:bCs/>
        </w:rPr>
        <w:t>20 Mayıs 2020 Çarşam</w:t>
      </w:r>
      <w:r w:rsidR="009B6C0F">
        <w:rPr>
          <w:rFonts w:ascii="Segoe UI" w:eastAsia="Proxima Nova" w:hAnsi="Segoe UI" w:cs="Segoe UI"/>
          <w:b/>
          <w:bCs/>
        </w:rPr>
        <w:t>b</w:t>
      </w:r>
      <w:r w:rsidR="009B6C0F" w:rsidRPr="009B6C0F">
        <w:rPr>
          <w:rFonts w:ascii="Segoe UI" w:eastAsia="Proxima Nova" w:hAnsi="Segoe UI" w:cs="Segoe UI"/>
          <w:b/>
          <w:bCs/>
        </w:rPr>
        <w:t>a</w:t>
      </w:r>
      <w:r w:rsidR="009B6C0F">
        <w:rPr>
          <w:rFonts w:ascii="Segoe UI" w:eastAsia="Proxima Nova" w:hAnsi="Segoe UI" w:cs="Segoe UI"/>
        </w:rPr>
        <w:t xml:space="preserve"> günü </w:t>
      </w:r>
      <w:r w:rsidR="009B6C0F" w:rsidRPr="009B6C0F">
        <w:rPr>
          <w:rFonts w:ascii="Segoe UI" w:eastAsia="Proxima Nova" w:hAnsi="Segoe UI" w:cs="Segoe UI"/>
          <w:b/>
          <w:bCs/>
        </w:rPr>
        <w:t>18:00-19:</w:t>
      </w:r>
      <w:r w:rsidR="00BC4702">
        <w:rPr>
          <w:rFonts w:ascii="Segoe UI" w:eastAsia="Proxima Nova" w:hAnsi="Segoe UI" w:cs="Segoe UI"/>
          <w:b/>
          <w:bCs/>
        </w:rPr>
        <w:t>3</w:t>
      </w:r>
      <w:r w:rsidR="009B6C0F" w:rsidRPr="009B6C0F">
        <w:rPr>
          <w:rFonts w:ascii="Segoe UI" w:eastAsia="Proxima Nova" w:hAnsi="Segoe UI" w:cs="Segoe UI"/>
          <w:b/>
          <w:bCs/>
        </w:rPr>
        <w:t>0</w:t>
      </w:r>
      <w:r w:rsidR="009B6C0F">
        <w:rPr>
          <w:rFonts w:ascii="Segoe UI" w:eastAsia="Proxima Nova" w:hAnsi="Segoe UI" w:cs="Segoe UI"/>
        </w:rPr>
        <w:t xml:space="preserve"> saatleri arasında </w:t>
      </w:r>
      <w:proofErr w:type="spellStart"/>
      <w:r w:rsidR="009B6C0F" w:rsidRPr="009B6C0F">
        <w:rPr>
          <w:rFonts w:ascii="Segoe UI" w:eastAsia="Proxima Nova" w:hAnsi="Segoe UI" w:cs="Segoe UI"/>
          <w:b/>
          <w:bCs/>
        </w:rPr>
        <w:t>Zoom</w:t>
      </w:r>
      <w:proofErr w:type="spellEnd"/>
      <w:r w:rsidR="009B6C0F">
        <w:rPr>
          <w:rFonts w:ascii="Segoe UI" w:eastAsia="Proxima Nova" w:hAnsi="Segoe UI" w:cs="Segoe UI"/>
        </w:rPr>
        <w:t xml:space="preserve"> üzerinden gerçekleştirilecek. </w:t>
      </w:r>
    </w:p>
    <w:p w:rsidR="009B6C0F" w:rsidRDefault="009B6C0F" w:rsidP="00D44B78">
      <w:pPr>
        <w:pBdr>
          <w:top w:val="nil"/>
          <w:left w:val="nil"/>
          <w:bottom w:val="nil"/>
          <w:right w:val="nil"/>
          <w:between w:val="nil"/>
        </w:pBdr>
        <w:spacing w:line="300" w:lineRule="auto"/>
        <w:jc w:val="both"/>
        <w:rPr>
          <w:rFonts w:ascii="Segoe UI" w:eastAsia="Proxima Nova" w:hAnsi="Segoe UI" w:cs="Segoe UI"/>
        </w:rPr>
      </w:pPr>
    </w:p>
    <w:p w:rsidR="00FF136C" w:rsidRPr="0043386C" w:rsidRDefault="00B4420B" w:rsidP="00BC4702">
      <w:pPr>
        <w:rPr>
          <w:rFonts w:ascii="Segoe UI" w:eastAsia="Proxima Nova" w:hAnsi="Segoe UI" w:cs="Segoe UI"/>
        </w:rPr>
      </w:pPr>
      <w:proofErr w:type="spellStart"/>
      <w:r w:rsidRPr="00D44B78">
        <w:rPr>
          <w:rFonts w:ascii="Segoe UI" w:eastAsia="Proxima Nova" w:hAnsi="Segoe UI" w:cs="Segoe UI"/>
        </w:rPr>
        <w:t>Moderatörlüğü’nü</w:t>
      </w:r>
      <w:proofErr w:type="spellEnd"/>
      <w:r w:rsidRPr="00D44B78">
        <w:rPr>
          <w:rFonts w:ascii="Segoe UI" w:eastAsia="Proxima Nova" w:hAnsi="Segoe UI" w:cs="Segoe UI"/>
        </w:rPr>
        <w:t xml:space="preserve"> </w:t>
      </w:r>
      <w:r w:rsidR="009B6C0F" w:rsidRPr="009B6C0F">
        <w:rPr>
          <w:rFonts w:ascii="Segoe UI" w:eastAsia="Proxima Nova" w:hAnsi="Segoe UI" w:cs="Segoe UI"/>
          <w:b/>
        </w:rPr>
        <w:t xml:space="preserve">S360 Kurucusu ve Genel Müdürü Kerem </w:t>
      </w:r>
      <w:proofErr w:type="spellStart"/>
      <w:r w:rsidR="009B6C0F" w:rsidRPr="009B6C0F">
        <w:rPr>
          <w:rFonts w:ascii="Segoe UI" w:eastAsia="Proxima Nova" w:hAnsi="Segoe UI" w:cs="Segoe UI"/>
          <w:b/>
        </w:rPr>
        <w:t>Okumuş</w:t>
      </w:r>
      <w:r w:rsidRPr="00D44B78">
        <w:rPr>
          <w:rFonts w:ascii="Segoe UI" w:eastAsia="Proxima Nova" w:hAnsi="Segoe UI" w:cs="Segoe UI"/>
        </w:rPr>
        <w:t>’</w:t>
      </w:r>
      <w:r w:rsidR="009B6C0F">
        <w:rPr>
          <w:rFonts w:ascii="Segoe UI" w:eastAsia="Proxima Nova" w:hAnsi="Segoe UI" w:cs="Segoe UI"/>
        </w:rPr>
        <w:t>u</w:t>
      </w:r>
      <w:r w:rsidRPr="00D44B78">
        <w:rPr>
          <w:rFonts w:ascii="Segoe UI" w:eastAsia="Proxima Nova" w:hAnsi="Segoe UI" w:cs="Segoe UI"/>
        </w:rPr>
        <w:t>n</w:t>
      </w:r>
      <w:proofErr w:type="spellEnd"/>
      <w:r w:rsidRPr="00D44B78">
        <w:rPr>
          <w:rFonts w:ascii="Segoe UI" w:eastAsia="Proxima Nova" w:hAnsi="Segoe UI" w:cs="Segoe UI"/>
        </w:rPr>
        <w:t xml:space="preserve"> yapacağı </w:t>
      </w:r>
      <w:r w:rsidR="0043386C" w:rsidRPr="002E2F31">
        <w:rPr>
          <w:rFonts w:ascii="Segoe UI" w:eastAsia="Proxima Nova" w:hAnsi="Segoe UI" w:cs="Segoe UI"/>
        </w:rPr>
        <w:t>“</w:t>
      </w:r>
      <w:bookmarkStart w:id="0" w:name="_Hlk40451147"/>
      <w:r w:rsidR="0043386C" w:rsidRPr="002E2F31">
        <w:rPr>
          <w:rFonts w:ascii="Segoe UI" w:eastAsia="Proxima Nova" w:hAnsi="Segoe UI" w:cs="Segoe UI"/>
          <w:b/>
        </w:rPr>
        <w:t>Değişimde İşin Geleceği</w:t>
      </w:r>
      <w:bookmarkEnd w:id="0"/>
      <w:r w:rsidR="0043386C" w:rsidRPr="002E2F31">
        <w:rPr>
          <w:rFonts w:ascii="Segoe UI" w:eastAsia="Proxima Nova" w:hAnsi="Segoe UI" w:cs="Segoe UI"/>
          <w:b/>
        </w:rPr>
        <w:t xml:space="preserve">” </w:t>
      </w:r>
      <w:r w:rsidR="0043386C" w:rsidRPr="002E2F31">
        <w:rPr>
          <w:rFonts w:ascii="Segoe UI" w:eastAsia="Proxima Nova" w:hAnsi="Segoe UI" w:cs="Segoe UI"/>
        </w:rPr>
        <w:t xml:space="preserve">başlıklı </w:t>
      </w:r>
      <w:proofErr w:type="spellStart"/>
      <w:r w:rsidR="0043386C" w:rsidRPr="002E2F31">
        <w:rPr>
          <w:rFonts w:ascii="Segoe UI" w:eastAsia="Proxima Nova" w:hAnsi="Segoe UI" w:cs="Segoe UI"/>
        </w:rPr>
        <w:t>webinar</w:t>
      </w:r>
      <w:proofErr w:type="spellEnd"/>
      <w:r w:rsidRPr="00D44B78">
        <w:rPr>
          <w:rFonts w:ascii="Segoe UI" w:eastAsia="Proxima Nova" w:hAnsi="Segoe UI" w:cs="Segoe UI"/>
          <w:b/>
        </w:rPr>
        <w:t xml:space="preserve">; </w:t>
      </w:r>
      <w:r w:rsidR="009B6C0F">
        <w:rPr>
          <w:rFonts w:ascii="Segoe UI" w:eastAsia="Proxima Nova" w:hAnsi="Segoe UI" w:cs="Segoe UI"/>
          <w:b/>
        </w:rPr>
        <w:t>Ebru Dildar Edin</w:t>
      </w:r>
      <w:r w:rsidR="0043386C">
        <w:rPr>
          <w:rFonts w:ascii="Segoe UI" w:eastAsia="Proxima Nova" w:hAnsi="Segoe UI" w:cs="Segoe UI"/>
          <w:b/>
        </w:rPr>
        <w:t xml:space="preserve"> </w:t>
      </w:r>
      <w:r w:rsidR="0043386C" w:rsidRPr="0043386C">
        <w:rPr>
          <w:rFonts w:ascii="Segoe UI" w:eastAsia="Proxima Nova" w:hAnsi="Segoe UI" w:cs="Segoe UI"/>
          <w:bCs/>
        </w:rPr>
        <w:t>(Garanti BBVA Kurumsal Yatırım Bankacılığı ve Global Piyasalar genel Müdür Yardımcısı)</w:t>
      </w:r>
      <w:r w:rsidR="009B6C0F">
        <w:rPr>
          <w:rFonts w:ascii="Segoe UI" w:eastAsia="Proxima Nova" w:hAnsi="Segoe UI" w:cs="Segoe UI"/>
          <w:b/>
        </w:rPr>
        <w:t>, Hakan Timur</w:t>
      </w:r>
      <w:r w:rsidR="0043386C" w:rsidRPr="0043386C">
        <w:rPr>
          <w:rFonts w:ascii="Segoe UI" w:eastAsia="Proxima Nova" w:hAnsi="Segoe UI" w:cs="Segoe UI"/>
          <w:b/>
        </w:rPr>
        <w:t xml:space="preserve"> </w:t>
      </w:r>
      <w:r w:rsidR="0043386C" w:rsidRPr="0043386C">
        <w:rPr>
          <w:rFonts w:ascii="Segoe UI" w:eastAsia="Proxima Nova" w:hAnsi="Segoe UI" w:cs="Segoe UI"/>
          <w:bCs/>
        </w:rPr>
        <w:t>(Sabancı Holding IK ve Sürdürülebilirlik Grup Başkanı)</w:t>
      </w:r>
      <w:r w:rsidR="009B6C0F">
        <w:rPr>
          <w:rFonts w:ascii="Segoe UI" w:eastAsia="Proxima Nova" w:hAnsi="Segoe UI" w:cs="Segoe UI"/>
          <w:b/>
        </w:rPr>
        <w:t xml:space="preserve">, </w:t>
      </w:r>
      <w:r w:rsidR="00362952">
        <w:rPr>
          <w:rFonts w:ascii="Segoe UI" w:eastAsia="Proxima Nova" w:hAnsi="Segoe UI" w:cs="Segoe UI"/>
          <w:b/>
        </w:rPr>
        <w:t>Kerem Alper</w:t>
      </w:r>
      <w:r w:rsidR="0043386C" w:rsidRPr="0043386C">
        <w:rPr>
          <w:rFonts w:ascii="Segoe UI" w:eastAsia="Proxima Nova" w:hAnsi="Segoe UI" w:cs="Segoe UI"/>
          <w:b/>
        </w:rPr>
        <w:t xml:space="preserve"> </w:t>
      </w:r>
      <w:r w:rsidR="0043386C" w:rsidRPr="0043386C">
        <w:rPr>
          <w:rFonts w:ascii="Segoe UI" w:eastAsia="Proxima Nova" w:hAnsi="Segoe UI" w:cs="Segoe UI"/>
          <w:bCs/>
        </w:rPr>
        <w:t>(ATÖLYE Kurucu Ortağı)</w:t>
      </w:r>
      <w:r w:rsidR="00362952" w:rsidRPr="0043386C">
        <w:rPr>
          <w:rFonts w:ascii="Segoe UI" w:eastAsia="Proxima Nova" w:hAnsi="Segoe UI" w:cs="Segoe UI"/>
          <w:bCs/>
        </w:rPr>
        <w:t>,</w:t>
      </w:r>
      <w:r w:rsidR="00362952">
        <w:rPr>
          <w:rFonts w:ascii="Segoe UI" w:eastAsia="Proxima Nova" w:hAnsi="Segoe UI" w:cs="Segoe UI"/>
          <w:b/>
        </w:rPr>
        <w:t xml:space="preserve"> Semih Boyacı </w:t>
      </w:r>
      <w:r w:rsidR="0043386C" w:rsidRPr="0043386C">
        <w:rPr>
          <w:rFonts w:ascii="Segoe UI" w:eastAsia="Proxima Nova" w:hAnsi="Segoe UI" w:cs="Segoe UI"/>
          <w:bCs/>
        </w:rPr>
        <w:t>(</w:t>
      </w:r>
      <w:proofErr w:type="spellStart"/>
      <w:r w:rsidR="0043386C" w:rsidRPr="0043386C">
        <w:rPr>
          <w:rFonts w:ascii="Segoe UI" w:eastAsia="Proxima Nova" w:hAnsi="Segoe UI" w:cs="Segoe UI"/>
          <w:bCs/>
        </w:rPr>
        <w:t>Impact</w:t>
      </w:r>
      <w:proofErr w:type="spellEnd"/>
      <w:r w:rsidR="0043386C" w:rsidRPr="0043386C">
        <w:rPr>
          <w:rFonts w:ascii="Segoe UI" w:eastAsia="Proxima Nova" w:hAnsi="Segoe UI" w:cs="Segoe UI"/>
          <w:bCs/>
        </w:rPr>
        <w:t xml:space="preserve"> </w:t>
      </w:r>
      <w:proofErr w:type="spellStart"/>
      <w:r w:rsidR="0043386C" w:rsidRPr="0043386C">
        <w:rPr>
          <w:rFonts w:ascii="Segoe UI" w:eastAsia="Proxima Nova" w:hAnsi="Segoe UI" w:cs="Segoe UI"/>
          <w:bCs/>
        </w:rPr>
        <w:t>Hub</w:t>
      </w:r>
      <w:proofErr w:type="spellEnd"/>
      <w:r w:rsidR="0043386C" w:rsidRPr="0043386C">
        <w:rPr>
          <w:rFonts w:ascii="Segoe UI" w:eastAsia="Proxima Nova" w:hAnsi="Segoe UI" w:cs="Segoe UI"/>
          <w:bCs/>
        </w:rPr>
        <w:t xml:space="preserve"> İstanbul Kurucu Ortağı)</w:t>
      </w:r>
      <w:r w:rsidR="0043386C">
        <w:rPr>
          <w:rFonts w:ascii="Segoe UI" w:eastAsia="Proxima Nova" w:hAnsi="Segoe UI" w:cs="Segoe UI"/>
          <w:b/>
        </w:rPr>
        <w:t xml:space="preserve"> </w:t>
      </w:r>
      <w:r w:rsidR="00362952" w:rsidRPr="00D15319">
        <w:rPr>
          <w:rFonts w:ascii="Segoe UI" w:eastAsia="Proxima Nova" w:hAnsi="Segoe UI" w:cs="Segoe UI"/>
          <w:bCs/>
        </w:rPr>
        <w:t>ve</w:t>
      </w:r>
      <w:r w:rsidR="00362952">
        <w:rPr>
          <w:rFonts w:ascii="Segoe UI" w:eastAsia="Proxima Nova" w:hAnsi="Segoe UI" w:cs="Segoe UI"/>
          <w:b/>
        </w:rPr>
        <w:t xml:space="preserve"> </w:t>
      </w:r>
      <w:proofErr w:type="spellStart"/>
      <w:r w:rsidR="00362952">
        <w:rPr>
          <w:rFonts w:ascii="Segoe UI" w:eastAsia="Proxima Nova" w:hAnsi="Segoe UI" w:cs="Segoe UI"/>
          <w:b/>
        </w:rPr>
        <w:t>Mehru</w:t>
      </w:r>
      <w:proofErr w:type="spellEnd"/>
      <w:r w:rsidR="00362952">
        <w:rPr>
          <w:rFonts w:ascii="Segoe UI" w:eastAsia="Proxima Nova" w:hAnsi="Segoe UI" w:cs="Segoe UI"/>
          <w:b/>
        </w:rPr>
        <w:t xml:space="preserve"> Aygül </w:t>
      </w:r>
      <w:r w:rsidR="0043386C">
        <w:rPr>
          <w:rFonts w:ascii="Segoe UI" w:eastAsia="Proxima Nova" w:hAnsi="Segoe UI" w:cs="Segoe UI"/>
          <w:b/>
        </w:rPr>
        <w:t>(Girişimcilik Vakfı Genel Müdürü)</w:t>
      </w:r>
      <w:r w:rsidR="00362952">
        <w:rPr>
          <w:rFonts w:ascii="Segoe UI" w:eastAsia="Proxima Nova" w:hAnsi="Segoe UI" w:cs="Segoe UI"/>
          <w:b/>
        </w:rPr>
        <w:t xml:space="preserve"> </w:t>
      </w:r>
      <w:r w:rsidR="00FF136C" w:rsidRPr="00D44B78">
        <w:rPr>
          <w:rFonts w:ascii="Segoe UI" w:eastAsia="Proxima Nova" w:hAnsi="Segoe UI" w:cs="Segoe UI"/>
        </w:rPr>
        <w:t>katılımıyla gerçekleştirilecek. Etkin</w:t>
      </w:r>
      <w:r w:rsidR="00D44B78" w:rsidRPr="00D44B78">
        <w:rPr>
          <w:rFonts w:ascii="Segoe UI" w:eastAsia="Proxima Nova" w:hAnsi="Segoe UI" w:cs="Segoe UI"/>
        </w:rPr>
        <w:t>liğ</w:t>
      </w:r>
      <w:r w:rsidR="0043386C">
        <w:rPr>
          <w:rFonts w:ascii="Segoe UI" w:eastAsia="Proxima Nova" w:hAnsi="Segoe UI" w:cs="Segoe UI"/>
        </w:rPr>
        <w:t>e</w:t>
      </w:r>
      <w:r w:rsidR="00D44B78" w:rsidRPr="00D44B78">
        <w:rPr>
          <w:rFonts w:ascii="Segoe UI" w:eastAsia="Proxima Nova" w:hAnsi="Segoe UI" w:cs="Segoe UI"/>
        </w:rPr>
        <w:t xml:space="preserve"> katılmak isteyenler </w:t>
      </w:r>
      <w:proofErr w:type="spellStart"/>
      <w:r w:rsidR="00D44B78" w:rsidRPr="00D44B78">
        <w:rPr>
          <w:rFonts w:ascii="Segoe UI" w:eastAsia="Proxima Nova" w:hAnsi="Segoe UI" w:cs="Segoe UI"/>
        </w:rPr>
        <w:t>Zoom</w:t>
      </w:r>
      <w:proofErr w:type="spellEnd"/>
      <w:r w:rsidR="00D44B78" w:rsidRPr="00D44B78">
        <w:rPr>
          <w:rFonts w:ascii="Segoe UI" w:eastAsia="Proxima Nova" w:hAnsi="Segoe UI" w:cs="Segoe UI"/>
        </w:rPr>
        <w:t xml:space="preserve"> (</w:t>
      </w:r>
      <w:r w:rsidR="00D44B78" w:rsidRPr="00D44B78">
        <w:rPr>
          <w:rFonts w:ascii="Segoe UI" w:hAnsi="Segoe UI" w:cs="Segoe UI"/>
          <w:b/>
          <w:color w:val="1D2129"/>
          <w:sz w:val="21"/>
          <w:szCs w:val="21"/>
          <w:highlight w:val="white"/>
        </w:rPr>
        <w:t>Kayıt Linki</w:t>
      </w:r>
      <w:r w:rsidR="00D44B78" w:rsidRPr="00D44B78">
        <w:rPr>
          <w:rFonts w:ascii="Segoe UI" w:hAnsi="Segoe UI" w:cs="Segoe UI"/>
          <w:color w:val="1D2129"/>
          <w:sz w:val="21"/>
          <w:szCs w:val="21"/>
          <w:highlight w:val="white"/>
        </w:rPr>
        <w:t>:</w:t>
      </w:r>
      <w:r w:rsidR="00BC4702" w:rsidRPr="00BC4702">
        <w:rPr>
          <w:rFonts w:eastAsia="Times New Roman"/>
        </w:rPr>
        <w:t xml:space="preserve"> </w:t>
      </w:r>
      <w:hyperlink r:id="rId5" w:history="1">
        <w:r w:rsidR="00BC4702">
          <w:rPr>
            <w:rStyle w:val="Kpr"/>
            <w:rFonts w:eastAsia="Times New Roman"/>
          </w:rPr>
          <w:t>https://us02web.zoom.us/meeting/register/tZEsdeGrrT8tG9csHUF7dTscu21nOEex9hTT</w:t>
        </w:r>
      </w:hyperlink>
      <w:r w:rsidR="00D44B78" w:rsidRPr="00D44B78">
        <w:rPr>
          <w:rFonts w:ascii="Segoe UI" w:hAnsi="Segoe UI" w:cs="Segoe UI"/>
        </w:rPr>
        <w:t>)</w:t>
      </w:r>
      <w:r w:rsidR="00362952">
        <w:rPr>
          <w:rFonts w:ascii="Segoe UI" w:hAnsi="Segoe UI" w:cs="Segoe UI"/>
        </w:rPr>
        <w:t xml:space="preserve"> </w:t>
      </w:r>
      <w:r w:rsidR="00FF136C" w:rsidRPr="00D44B78">
        <w:rPr>
          <w:rFonts w:ascii="Segoe UI" w:eastAsia="Proxima Nova" w:hAnsi="Segoe UI" w:cs="Segoe UI"/>
        </w:rPr>
        <w:t>üzerinden kayıt yaptırabilecek</w:t>
      </w:r>
      <w:r w:rsidR="00BC4702">
        <w:rPr>
          <w:rFonts w:ascii="Segoe UI" w:eastAsia="Proxima Nova" w:hAnsi="Segoe UI" w:cs="Segoe UI"/>
        </w:rPr>
        <w:t>. Ayrıca etkinlik</w:t>
      </w:r>
      <w:r w:rsidR="00FF136C" w:rsidRPr="00D44B78">
        <w:rPr>
          <w:rFonts w:ascii="Segoe UI" w:eastAsia="Proxima Nova" w:hAnsi="Segoe UI" w:cs="Segoe UI"/>
        </w:rPr>
        <w:t xml:space="preserve"> imece kanalında, </w:t>
      </w:r>
      <w:proofErr w:type="spellStart"/>
      <w:r w:rsidR="00FF136C" w:rsidRPr="00D44B78">
        <w:rPr>
          <w:rFonts w:ascii="Segoe UI" w:eastAsia="Proxima Nova" w:hAnsi="Segoe UI" w:cs="Segoe UI"/>
        </w:rPr>
        <w:t>YouTube</w:t>
      </w:r>
      <w:proofErr w:type="spellEnd"/>
      <w:r w:rsidR="00FF136C" w:rsidRPr="00D44B78">
        <w:rPr>
          <w:rFonts w:ascii="Segoe UI" w:eastAsia="Proxima Nova" w:hAnsi="Segoe UI" w:cs="Segoe UI"/>
        </w:rPr>
        <w:t xml:space="preserve"> canlı yayını üzerinden de izle</w:t>
      </w:r>
      <w:r w:rsidR="00BC4702">
        <w:rPr>
          <w:rFonts w:ascii="Segoe UI" w:eastAsia="Proxima Nova" w:hAnsi="Segoe UI" w:cs="Segoe UI"/>
        </w:rPr>
        <w:t xml:space="preserve">nebilecek. </w:t>
      </w:r>
      <w:r w:rsidR="00FF136C" w:rsidRPr="00D44B78">
        <w:rPr>
          <w:rFonts w:ascii="Segoe UI" w:eastAsia="Proxima Nova" w:hAnsi="Segoe UI" w:cs="Segoe UI"/>
        </w:rPr>
        <w:t xml:space="preserve"> </w:t>
      </w:r>
    </w:p>
    <w:p w:rsidR="00B4420B" w:rsidRDefault="00B4420B" w:rsidP="00D44B78">
      <w:pPr>
        <w:pBdr>
          <w:top w:val="nil"/>
          <w:left w:val="nil"/>
          <w:bottom w:val="nil"/>
          <w:right w:val="nil"/>
          <w:between w:val="nil"/>
        </w:pBdr>
        <w:spacing w:line="300" w:lineRule="auto"/>
        <w:jc w:val="both"/>
        <w:rPr>
          <w:rFonts w:ascii="Segoe UI" w:eastAsia="Proxima Nova" w:hAnsi="Segoe UI" w:cs="Segoe UI"/>
        </w:rPr>
      </w:pPr>
    </w:p>
    <w:p w:rsidR="00D15319" w:rsidRPr="00D15319" w:rsidRDefault="00D15319" w:rsidP="00D44B78">
      <w:pPr>
        <w:pBdr>
          <w:top w:val="nil"/>
          <w:left w:val="nil"/>
          <w:bottom w:val="nil"/>
          <w:right w:val="nil"/>
          <w:between w:val="nil"/>
        </w:pBdr>
        <w:spacing w:line="300" w:lineRule="auto"/>
        <w:jc w:val="both"/>
        <w:rPr>
          <w:rFonts w:ascii="Segoe UI" w:eastAsia="Proxima Nova" w:hAnsi="Segoe UI" w:cs="Segoe UI"/>
          <w:b/>
          <w:bCs/>
        </w:rPr>
      </w:pPr>
      <w:r w:rsidRPr="00D15319">
        <w:rPr>
          <w:rFonts w:ascii="Segoe UI" w:eastAsia="Proxima Nova" w:hAnsi="Segoe UI" w:cs="Segoe UI"/>
          <w:b/>
          <w:bCs/>
        </w:rPr>
        <w:t>Korona işin geleceğini nasıl etkileyecek?</w:t>
      </w:r>
    </w:p>
    <w:p w:rsidR="00D15319" w:rsidRDefault="00D15319" w:rsidP="00D15319">
      <w:pPr>
        <w:pBdr>
          <w:top w:val="nil"/>
          <w:left w:val="nil"/>
          <w:bottom w:val="nil"/>
          <w:right w:val="nil"/>
          <w:between w:val="nil"/>
        </w:pBdr>
        <w:spacing w:line="300" w:lineRule="auto"/>
        <w:jc w:val="both"/>
        <w:rPr>
          <w:rFonts w:ascii="Segoe UI" w:eastAsia="Proxima Nova" w:hAnsi="Segoe UI" w:cs="Segoe UI"/>
        </w:rPr>
      </w:pPr>
      <w:r w:rsidRPr="002E2F31">
        <w:rPr>
          <w:rFonts w:ascii="Segoe UI" w:eastAsia="Proxima Nova" w:hAnsi="Segoe UI" w:cs="Segoe UI"/>
        </w:rPr>
        <w:t>“</w:t>
      </w:r>
      <w:r w:rsidRPr="002E2F31">
        <w:rPr>
          <w:rFonts w:ascii="Segoe UI" w:eastAsia="Proxima Nova" w:hAnsi="Segoe UI" w:cs="Segoe UI"/>
          <w:b/>
        </w:rPr>
        <w:t xml:space="preserve">imece </w:t>
      </w:r>
      <w:proofErr w:type="spellStart"/>
      <w:r w:rsidRPr="002E2F31">
        <w:rPr>
          <w:rFonts w:ascii="Segoe UI" w:eastAsia="Proxima Nova" w:hAnsi="Segoe UI" w:cs="Segoe UI"/>
          <w:b/>
        </w:rPr>
        <w:t>dialogues</w:t>
      </w:r>
      <w:proofErr w:type="spellEnd"/>
      <w:r w:rsidRPr="002E2F31">
        <w:rPr>
          <w:rFonts w:ascii="Segoe UI" w:eastAsia="Proxima Nova" w:hAnsi="Segoe UI" w:cs="Segoe UI"/>
          <w:b/>
        </w:rPr>
        <w:t xml:space="preserve">” </w:t>
      </w:r>
      <w:r w:rsidRPr="00A160F5">
        <w:rPr>
          <w:rFonts w:ascii="Segoe UI" w:eastAsia="Proxima Nova" w:hAnsi="Segoe UI" w:cs="Segoe UI"/>
          <w:bCs/>
          <w:lang w:eastAsia="en-US"/>
        </w:rPr>
        <w:t>etkinlik serisi, uzun süredir devam eden büyük değişimin yaşanan salgın ile yeni bir fırsat penceresi açıp açamayacağı sorusuna odaklanıyor. Yaşam tarzımızdaki değişimlerin daha insancıl sistemlerin kurulmasını sağlayıp sağlayamayacağını, bugün içinde bulunduğumuz durumun bize toplumun, işin ve öğrenmenin geleceğine dair hangi ipuçlarını verdiğini sorguluyor. Yaşanan değişimi anlamlandırmaya çalışmayı ve içinde taşıdığı potansiyel başlangıçları keşfetmeyi amaçlıyor.</w:t>
      </w:r>
    </w:p>
    <w:p w:rsidR="00D15319" w:rsidRPr="00D44B78" w:rsidRDefault="00D15319" w:rsidP="00D44B78">
      <w:pPr>
        <w:pBdr>
          <w:top w:val="nil"/>
          <w:left w:val="nil"/>
          <w:bottom w:val="nil"/>
          <w:right w:val="nil"/>
          <w:between w:val="nil"/>
        </w:pBdr>
        <w:spacing w:line="300" w:lineRule="auto"/>
        <w:jc w:val="both"/>
        <w:rPr>
          <w:rFonts w:ascii="Segoe UI" w:eastAsia="Proxima Nova" w:hAnsi="Segoe UI" w:cs="Segoe UI"/>
        </w:rPr>
      </w:pPr>
    </w:p>
    <w:p w:rsidR="00AB5FE6" w:rsidRDefault="00AB5FE6" w:rsidP="00AB5FE6">
      <w:pPr>
        <w:tabs>
          <w:tab w:val="left" w:pos="2235"/>
          <w:tab w:val="center" w:pos="4536"/>
        </w:tabs>
        <w:spacing w:before="240"/>
      </w:pPr>
      <w:r>
        <w:rPr>
          <w:b/>
        </w:rPr>
        <w:t>Bilgi için:</w:t>
      </w:r>
      <w:r>
        <w:t xml:space="preserve"> </w:t>
      </w:r>
      <w:r>
        <w:tab/>
      </w:r>
      <w:proofErr w:type="spellStart"/>
      <w:r>
        <w:t>Medyaevi</w:t>
      </w:r>
      <w:proofErr w:type="spellEnd"/>
      <w:r>
        <w:t xml:space="preserve"> İletişim Danışmanlığı</w:t>
      </w:r>
    </w:p>
    <w:p w:rsidR="00AB5FE6" w:rsidRDefault="00AB5FE6" w:rsidP="00AB5FE6">
      <w:pPr>
        <w:tabs>
          <w:tab w:val="left" w:pos="2235"/>
          <w:tab w:val="center" w:pos="4536"/>
        </w:tabs>
        <w:spacing w:before="240"/>
      </w:pPr>
      <w:r>
        <w:lastRenderedPageBreak/>
        <w:tab/>
        <w:t xml:space="preserve">Hilal Işık Arı | </w:t>
      </w:r>
      <w:hyperlink r:id="rId6" w:history="1">
        <w:r>
          <w:rPr>
            <w:rStyle w:val="Kpr"/>
          </w:rPr>
          <w:t>hari@medyaevi.com.tr</w:t>
        </w:r>
      </w:hyperlink>
      <w:r>
        <w:t xml:space="preserve"> | 0532 352 43 68</w:t>
      </w:r>
    </w:p>
    <w:p w:rsidR="00AB5FE6" w:rsidRDefault="00AB5FE6" w:rsidP="00AB5FE6">
      <w:pPr>
        <w:tabs>
          <w:tab w:val="left" w:pos="2235"/>
          <w:tab w:val="center" w:pos="4536"/>
        </w:tabs>
        <w:spacing w:before="240"/>
        <w:rPr>
          <w:rFonts w:ascii="Segoe UI" w:eastAsia="Proxima Nova" w:hAnsi="Segoe UI" w:cs="Segoe UI"/>
        </w:rPr>
      </w:pPr>
      <w:r>
        <w:tab/>
        <w:t xml:space="preserve">Lerna Asurluoğlu | </w:t>
      </w:r>
      <w:hyperlink r:id="rId7" w:history="1">
        <w:r w:rsidRPr="00D755E4">
          <w:rPr>
            <w:rStyle w:val="Kpr"/>
          </w:rPr>
          <w:t>lasurluoglu@medyaevi.com.tr</w:t>
        </w:r>
      </w:hyperlink>
      <w:r>
        <w:t xml:space="preserve"> | 0533 597 33 56</w:t>
      </w:r>
    </w:p>
    <w:sectPr w:rsidR="00AB5FE6" w:rsidSect="001F01B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Proxima Nova">
    <w:altName w:val="Tahoma"/>
    <w:charset w:val="00"/>
    <w:family w:val="auto"/>
    <w:pitch w:val="default"/>
  </w:font>
  <w:font w:name="Calibri">
    <w:panose1 w:val="020F0502020204030204"/>
    <w:charset w:val="A2"/>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76450"/>
    <w:multiLevelType w:val="multilevel"/>
    <w:tmpl w:val="55E21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CE3863"/>
    <w:multiLevelType w:val="multilevel"/>
    <w:tmpl w:val="FC5E3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151CED"/>
    <w:multiLevelType w:val="multilevel"/>
    <w:tmpl w:val="BE52E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BA"/>
    <w:rsid w:val="000B28C5"/>
    <w:rsid w:val="00125F0F"/>
    <w:rsid w:val="001F01BA"/>
    <w:rsid w:val="00214AF4"/>
    <w:rsid w:val="00265E3C"/>
    <w:rsid w:val="003026EF"/>
    <w:rsid w:val="00362952"/>
    <w:rsid w:val="003C3F16"/>
    <w:rsid w:val="003E7C8A"/>
    <w:rsid w:val="0043386C"/>
    <w:rsid w:val="00464A56"/>
    <w:rsid w:val="0052467C"/>
    <w:rsid w:val="0059096B"/>
    <w:rsid w:val="0065360D"/>
    <w:rsid w:val="00870F91"/>
    <w:rsid w:val="00936FC4"/>
    <w:rsid w:val="009B6C0F"/>
    <w:rsid w:val="00A040FB"/>
    <w:rsid w:val="00A160F5"/>
    <w:rsid w:val="00AB5FE6"/>
    <w:rsid w:val="00B0731E"/>
    <w:rsid w:val="00B272AB"/>
    <w:rsid w:val="00B4420B"/>
    <w:rsid w:val="00BC4702"/>
    <w:rsid w:val="00CC0DFD"/>
    <w:rsid w:val="00D15319"/>
    <w:rsid w:val="00D44B78"/>
    <w:rsid w:val="00DD2410"/>
    <w:rsid w:val="00F26654"/>
    <w:rsid w:val="00F72B57"/>
    <w:rsid w:val="00FF1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EA2F"/>
  <w15:docId w15:val="{F8F43A5B-A74A-4773-9EF6-A8EA6B39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57"/>
  </w:style>
  <w:style w:type="paragraph" w:styleId="Balk1">
    <w:name w:val="heading 1"/>
    <w:basedOn w:val="Normal1"/>
    <w:next w:val="Normal1"/>
    <w:rsid w:val="001F01BA"/>
    <w:pPr>
      <w:keepNext/>
      <w:keepLines/>
      <w:spacing w:before="400" w:after="120"/>
      <w:outlineLvl w:val="0"/>
    </w:pPr>
    <w:rPr>
      <w:sz w:val="40"/>
      <w:szCs w:val="40"/>
    </w:rPr>
  </w:style>
  <w:style w:type="paragraph" w:styleId="Balk2">
    <w:name w:val="heading 2"/>
    <w:basedOn w:val="Normal1"/>
    <w:next w:val="Normal1"/>
    <w:rsid w:val="001F01BA"/>
    <w:pPr>
      <w:keepNext/>
      <w:keepLines/>
      <w:spacing w:before="360" w:after="120"/>
      <w:outlineLvl w:val="1"/>
    </w:pPr>
    <w:rPr>
      <w:sz w:val="32"/>
      <w:szCs w:val="32"/>
    </w:rPr>
  </w:style>
  <w:style w:type="paragraph" w:styleId="Balk3">
    <w:name w:val="heading 3"/>
    <w:basedOn w:val="Normal1"/>
    <w:next w:val="Normal1"/>
    <w:rsid w:val="001F01BA"/>
    <w:pPr>
      <w:keepNext/>
      <w:keepLines/>
      <w:spacing w:before="320" w:after="80"/>
      <w:outlineLvl w:val="2"/>
    </w:pPr>
    <w:rPr>
      <w:color w:val="434343"/>
      <w:sz w:val="28"/>
      <w:szCs w:val="28"/>
    </w:rPr>
  </w:style>
  <w:style w:type="paragraph" w:styleId="Balk4">
    <w:name w:val="heading 4"/>
    <w:basedOn w:val="Normal1"/>
    <w:next w:val="Normal1"/>
    <w:rsid w:val="001F01BA"/>
    <w:pPr>
      <w:keepNext/>
      <w:keepLines/>
      <w:spacing w:before="280" w:after="80"/>
      <w:outlineLvl w:val="3"/>
    </w:pPr>
    <w:rPr>
      <w:color w:val="666666"/>
      <w:sz w:val="24"/>
      <w:szCs w:val="24"/>
    </w:rPr>
  </w:style>
  <w:style w:type="paragraph" w:styleId="Balk5">
    <w:name w:val="heading 5"/>
    <w:basedOn w:val="Normal1"/>
    <w:next w:val="Normal1"/>
    <w:rsid w:val="001F01BA"/>
    <w:pPr>
      <w:keepNext/>
      <w:keepLines/>
      <w:spacing w:before="240" w:after="80"/>
      <w:outlineLvl w:val="4"/>
    </w:pPr>
    <w:rPr>
      <w:color w:val="666666"/>
    </w:rPr>
  </w:style>
  <w:style w:type="paragraph" w:styleId="Balk6">
    <w:name w:val="heading 6"/>
    <w:basedOn w:val="Normal1"/>
    <w:next w:val="Normal1"/>
    <w:rsid w:val="001F01BA"/>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1F01BA"/>
  </w:style>
  <w:style w:type="table" w:customStyle="1" w:styleId="TableNormal1">
    <w:name w:val="Table Normal1"/>
    <w:rsid w:val="001F01BA"/>
    <w:tblPr>
      <w:tblCellMar>
        <w:top w:w="0" w:type="dxa"/>
        <w:left w:w="0" w:type="dxa"/>
        <w:bottom w:w="0" w:type="dxa"/>
        <w:right w:w="0" w:type="dxa"/>
      </w:tblCellMar>
    </w:tblPr>
  </w:style>
  <w:style w:type="paragraph" w:styleId="KonuBal">
    <w:name w:val="Title"/>
    <w:basedOn w:val="Normal1"/>
    <w:next w:val="Normal1"/>
    <w:rsid w:val="001F01BA"/>
    <w:pPr>
      <w:keepNext/>
      <w:keepLines/>
      <w:spacing w:after="60"/>
    </w:pPr>
    <w:rPr>
      <w:sz w:val="52"/>
      <w:szCs w:val="52"/>
    </w:rPr>
  </w:style>
  <w:style w:type="paragraph" w:styleId="Altyaz">
    <w:name w:val="Subtitle"/>
    <w:basedOn w:val="Normal1"/>
    <w:next w:val="Normal1"/>
    <w:rsid w:val="001F01BA"/>
    <w:pPr>
      <w:keepNext/>
      <w:keepLines/>
      <w:spacing w:after="320"/>
    </w:pPr>
    <w:rPr>
      <w:color w:val="666666"/>
      <w:sz w:val="30"/>
      <w:szCs w:val="30"/>
    </w:rPr>
  </w:style>
  <w:style w:type="paragraph" w:styleId="AralkYok">
    <w:name w:val="No Spacing"/>
    <w:uiPriority w:val="1"/>
    <w:qFormat/>
    <w:rsid w:val="00B0731E"/>
    <w:pPr>
      <w:spacing w:line="240" w:lineRule="auto"/>
    </w:pPr>
    <w:rPr>
      <w:rFonts w:asciiTheme="minorHAnsi" w:eastAsiaTheme="minorHAnsi" w:hAnsiTheme="minorHAnsi" w:cstheme="minorBidi"/>
      <w:lang w:eastAsia="en-US"/>
    </w:rPr>
  </w:style>
  <w:style w:type="character" w:styleId="Kpr">
    <w:name w:val="Hyperlink"/>
    <w:basedOn w:val="VarsaylanParagrafYazTipi"/>
    <w:uiPriority w:val="99"/>
    <w:unhideWhenUsed/>
    <w:rsid w:val="00AB5FE6"/>
    <w:rPr>
      <w:color w:val="0000FF" w:themeColor="hyperlink"/>
      <w:u w:val="single"/>
    </w:rPr>
  </w:style>
  <w:style w:type="character" w:styleId="zmlenmeyenBahsetme">
    <w:name w:val="Unresolved Mention"/>
    <w:basedOn w:val="VarsaylanParagrafYazTipi"/>
    <w:uiPriority w:val="99"/>
    <w:semiHidden/>
    <w:unhideWhenUsed/>
    <w:rsid w:val="00AB5FE6"/>
    <w:rPr>
      <w:color w:val="605E5C"/>
      <w:shd w:val="clear" w:color="auto" w:fill="E1DFDD"/>
    </w:rPr>
  </w:style>
  <w:style w:type="paragraph" w:customStyle="1" w:styleId="Normal2">
    <w:name w:val="Normal2"/>
    <w:rsid w:val="009B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038732">
      <w:bodyDiv w:val="1"/>
      <w:marLeft w:val="0"/>
      <w:marRight w:val="0"/>
      <w:marTop w:val="0"/>
      <w:marBottom w:val="0"/>
      <w:divBdr>
        <w:top w:val="none" w:sz="0" w:space="0" w:color="auto"/>
        <w:left w:val="none" w:sz="0" w:space="0" w:color="auto"/>
        <w:bottom w:val="none" w:sz="0" w:space="0" w:color="auto"/>
        <w:right w:val="none" w:sz="0" w:space="0" w:color="auto"/>
      </w:divBdr>
    </w:div>
    <w:div w:id="1374111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urluoglu@medyaev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i@medyaevi.com.tr" TargetMode="External"/><Relationship Id="rId5" Type="http://schemas.openxmlformats.org/officeDocument/2006/relationships/hyperlink" Target="https://us02web.zoom.us/meeting/register/tZEsdeGrrT8tG9csHUF7dTscu21nOEex9hT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363</Words>
  <Characters>2072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Yavuz</dc:creator>
  <cp:lastModifiedBy>Hilal Ari</cp:lastModifiedBy>
  <cp:revision>19</cp:revision>
  <dcterms:created xsi:type="dcterms:W3CDTF">2020-05-07T10:49:00Z</dcterms:created>
  <dcterms:modified xsi:type="dcterms:W3CDTF">2020-05-17T15:22:00Z</dcterms:modified>
</cp:coreProperties>
</file>