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1015" w14:textId="77777777" w:rsidR="006F79B6" w:rsidRPr="002C45A1" w:rsidRDefault="006F79B6" w:rsidP="006D6CAF">
      <w:pPr>
        <w:rPr>
          <w:rFonts w:ascii="Segoe UI" w:hAnsi="Segoe UI" w:cs="Segoe UI"/>
          <w:sz w:val="22"/>
          <w:szCs w:val="22"/>
        </w:rPr>
      </w:pPr>
      <w:bookmarkStart w:id="0" w:name="_GoBack"/>
      <w:bookmarkEnd w:id="0"/>
    </w:p>
    <w:p w14:paraId="27C2C16C" w14:textId="57876BA0" w:rsidR="002C45A1" w:rsidRPr="002C45A1" w:rsidRDefault="002C45A1" w:rsidP="002C45A1">
      <w:pPr>
        <w:rPr>
          <w:rFonts w:ascii="Segoe UI" w:hAnsi="Segoe UI" w:cs="Segoe UI"/>
          <w:b/>
          <w:sz w:val="22"/>
          <w:szCs w:val="22"/>
          <w:u w:val="single"/>
        </w:rPr>
      </w:pPr>
      <w:r>
        <w:rPr>
          <w:rFonts w:ascii="Segoe UI" w:hAnsi="Segoe UI"/>
          <w:b/>
          <w:sz w:val="22"/>
          <w:szCs w:val="22"/>
          <w:u w:val="single"/>
        </w:rPr>
        <w:t>Press Release</w:t>
      </w:r>
      <w:r>
        <w:rPr>
          <w:rFonts w:ascii="Segoe UI" w:hAnsi="Segoe UI"/>
          <w:b/>
          <w:sz w:val="22"/>
          <w:szCs w:val="22"/>
          <w:u w:val="single"/>
        </w:rPr>
        <w:tab/>
      </w:r>
      <w:r>
        <w:rPr>
          <w:rFonts w:ascii="Segoe UI" w:hAnsi="Segoe UI"/>
          <w:b/>
          <w:sz w:val="22"/>
          <w:szCs w:val="22"/>
          <w:u w:val="single"/>
        </w:rPr>
        <w:tab/>
      </w:r>
      <w:r>
        <w:rPr>
          <w:rFonts w:ascii="Segoe UI" w:hAnsi="Segoe UI"/>
          <w:b/>
          <w:sz w:val="22"/>
          <w:szCs w:val="22"/>
          <w:u w:val="single"/>
        </w:rPr>
        <w:tab/>
      </w:r>
      <w:r>
        <w:rPr>
          <w:rFonts w:ascii="Segoe UI" w:hAnsi="Segoe UI"/>
          <w:b/>
          <w:sz w:val="22"/>
          <w:szCs w:val="22"/>
          <w:u w:val="single"/>
        </w:rPr>
        <w:tab/>
      </w:r>
      <w:r>
        <w:rPr>
          <w:rFonts w:ascii="Segoe UI" w:hAnsi="Segoe UI"/>
          <w:b/>
          <w:sz w:val="22"/>
          <w:szCs w:val="22"/>
          <w:u w:val="single"/>
        </w:rPr>
        <w:tab/>
      </w:r>
      <w:r>
        <w:rPr>
          <w:rFonts w:ascii="Segoe UI" w:hAnsi="Segoe UI"/>
          <w:b/>
          <w:sz w:val="22"/>
          <w:szCs w:val="22"/>
          <w:u w:val="single"/>
        </w:rPr>
        <w:tab/>
      </w:r>
      <w:r>
        <w:rPr>
          <w:rFonts w:ascii="Segoe UI" w:hAnsi="Segoe UI"/>
          <w:b/>
          <w:sz w:val="22"/>
          <w:szCs w:val="22"/>
          <w:u w:val="single"/>
        </w:rPr>
        <w:tab/>
        <w:t xml:space="preserve">                     June 30, 2018</w:t>
      </w:r>
    </w:p>
    <w:p w14:paraId="7583016E" w14:textId="77777777" w:rsidR="002C45A1" w:rsidRPr="002C45A1" w:rsidRDefault="002C45A1" w:rsidP="002C45A1">
      <w:pPr>
        <w:rPr>
          <w:rFonts w:ascii="Segoe UI" w:hAnsi="Segoe UI" w:cs="Segoe UI"/>
          <w:b/>
          <w:sz w:val="22"/>
          <w:szCs w:val="22"/>
          <w:u w:val="single"/>
          <w:lang w:val="tr-TR"/>
        </w:rPr>
      </w:pPr>
    </w:p>
    <w:p w14:paraId="3DDAD7D1" w14:textId="3025F83C" w:rsidR="002C45A1" w:rsidRPr="002C45A1" w:rsidRDefault="002C45A1" w:rsidP="002C45A1">
      <w:pPr>
        <w:jc w:val="center"/>
        <w:rPr>
          <w:rFonts w:ascii="Segoe UI" w:hAnsi="Segoe UI" w:cs="Segoe UI"/>
          <w:b/>
          <w:sz w:val="28"/>
          <w:szCs w:val="28"/>
          <w:u w:val="single"/>
        </w:rPr>
      </w:pPr>
      <w:r>
        <w:rPr>
          <w:rFonts w:ascii="Segoe UI" w:hAnsi="Segoe UI"/>
          <w:b/>
          <w:sz w:val="28"/>
          <w:szCs w:val="28"/>
          <w:u w:val="single"/>
        </w:rPr>
        <w:t>Turkish Exporters Assembly rewarded the exporters</w:t>
      </w:r>
    </w:p>
    <w:p w14:paraId="7D6BA024" w14:textId="77777777" w:rsidR="002C45A1" w:rsidRPr="002C45A1" w:rsidRDefault="002C45A1" w:rsidP="002C45A1">
      <w:pPr>
        <w:jc w:val="center"/>
        <w:rPr>
          <w:rFonts w:ascii="Segoe UI" w:hAnsi="Segoe UI" w:cs="Segoe UI"/>
          <w:b/>
          <w:u w:val="single"/>
          <w:lang w:val="tr-TR"/>
        </w:rPr>
      </w:pPr>
    </w:p>
    <w:p w14:paraId="0F963456" w14:textId="77777777" w:rsidR="002C45A1" w:rsidRPr="002C45A1" w:rsidRDefault="002C45A1" w:rsidP="002C45A1">
      <w:pPr>
        <w:jc w:val="center"/>
        <w:rPr>
          <w:rFonts w:ascii="Segoe UI" w:hAnsi="Segoe UI" w:cs="Segoe UI"/>
          <w:b/>
          <w:sz w:val="40"/>
          <w:szCs w:val="40"/>
        </w:rPr>
      </w:pPr>
      <w:r>
        <w:rPr>
          <w:rFonts w:ascii="Segoe UI" w:hAnsi="Segoe UI"/>
          <w:b/>
          <w:sz w:val="40"/>
          <w:szCs w:val="40"/>
        </w:rPr>
        <w:t>Vestel is the export champion in its sector consecutively for the last 20 years</w:t>
      </w:r>
    </w:p>
    <w:p w14:paraId="10627EB1" w14:textId="77777777" w:rsidR="002C45A1" w:rsidRPr="002C45A1" w:rsidRDefault="002C45A1" w:rsidP="002C45A1">
      <w:pPr>
        <w:jc w:val="center"/>
        <w:rPr>
          <w:rFonts w:ascii="Segoe UI" w:hAnsi="Segoe UI" w:cs="Segoe UI"/>
          <w:b/>
          <w:sz w:val="22"/>
          <w:szCs w:val="22"/>
          <w:lang w:val="tr-TR"/>
        </w:rPr>
      </w:pPr>
    </w:p>
    <w:p w14:paraId="2DA30FAA" w14:textId="77777777" w:rsidR="002C45A1" w:rsidRPr="002C45A1" w:rsidRDefault="002C45A1" w:rsidP="002C45A1">
      <w:pPr>
        <w:jc w:val="center"/>
        <w:rPr>
          <w:rFonts w:ascii="Segoe UI" w:hAnsi="Segoe UI" w:cs="Segoe UI"/>
          <w:b/>
          <w:sz w:val="22"/>
          <w:szCs w:val="22"/>
        </w:rPr>
      </w:pPr>
      <w:r>
        <w:rPr>
          <w:rFonts w:ascii="Segoe UI" w:hAnsi="Segoe UI"/>
          <w:b/>
          <w:sz w:val="22"/>
          <w:szCs w:val="22"/>
        </w:rPr>
        <w:t>Vestel has once again announced to be the champion in Electrical, Electronics and Service sector in the list of most successful exporters in Turkey for the year 2017 prepared by the Turkish Exporters Assembly. Being the export champion consecutively for 20 years, Vestel ranked 7th biggest exporter of Turkey in the general evaluation among all the sectors. Zorlu Holding Board Chairman Ahmet Zorlu received the award from the Prime Minister Binali Yıldırım.</w:t>
      </w:r>
    </w:p>
    <w:p w14:paraId="639CAB8C" w14:textId="77777777" w:rsidR="002C45A1" w:rsidRPr="002C45A1" w:rsidRDefault="002C45A1" w:rsidP="002C45A1">
      <w:pPr>
        <w:rPr>
          <w:rFonts w:ascii="Segoe UI" w:hAnsi="Segoe UI" w:cs="Segoe UI"/>
          <w:sz w:val="22"/>
          <w:szCs w:val="22"/>
          <w:lang w:val="tr-TR"/>
        </w:rPr>
      </w:pPr>
    </w:p>
    <w:p w14:paraId="0C6DFBF2" w14:textId="77777777" w:rsidR="002C45A1" w:rsidRPr="002C45A1" w:rsidRDefault="002C45A1" w:rsidP="002C45A1">
      <w:pPr>
        <w:jc w:val="both"/>
        <w:rPr>
          <w:rFonts w:ascii="Segoe UI" w:hAnsi="Segoe UI" w:cs="Segoe UI"/>
          <w:sz w:val="22"/>
          <w:szCs w:val="22"/>
        </w:rPr>
      </w:pPr>
      <w:r>
        <w:rPr>
          <w:rFonts w:ascii="Segoe UI" w:hAnsi="Segoe UI"/>
          <w:sz w:val="22"/>
          <w:szCs w:val="22"/>
        </w:rPr>
        <w:t xml:space="preserve">Vestel is announced as the export champion once again and ranked first in the Electrical, Electronics and Service sector for the 20th time. Elected as the first in the sector by the Turkish Exporters Assembly (TIM) with an export figure of US$ 2 billion 104 million in 2017, Vestel ranked 7th in the general ranking. Receiving the export champion award from the Prime Minister Binali Yıldırım at the ceremony held on June 30, </w:t>
      </w:r>
      <w:r>
        <w:rPr>
          <w:rFonts w:ascii="Segoe UI" w:hAnsi="Segoe UI"/>
          <w:b/>
          <w:bCs/>
          <w:sz w:val="22"/>
          <w:szCs w:val="22"/>
        </w:rPr>
        <w:t xml:space="preserve">Zorlu Holding Board Chairman Ahmet Zorlu </w:t>
      </w:r>
      <w:r>
        <w:rPr>
          <w:rFonts w:ascii="Segoe UI" w:hAnsi="Segoe UI"/>
          <w:sz w:val="22"/>
          <w:szCs w:val="22"/>
        </w:rPr>
        <w:t xml:space="preserve">said, “As Zorlu Holding, we are offering value added products and services with the investment we make in technology and innovation in all of our business lines, and we are contributing to the country’s economy with our export. Vestel, the strongest representative of this vision, exports technology from Turkey to 155 countries. As Zorlu Group, we’ve always aimed leadership in every business we do since the day we were established. We have the justified pride of being the export leader consecutively for 20 years in the Electrical, Electronics and Service sector with Vestel by ranking among the most successful exporters of Turkey. In the upcoming period, Vestel will continue to be the gateway of Turkey opening to the world in technology with its innovative products, services and value added services. </w:t>
      </w:r>
    </w:p>
    <w:p w14:paraId="72671D78" w14:textId="77777777" w:rsidR="002C45A1" w:rsidRPr="002C45A1" w:rsidRDefault="002C45A1" w:rsidP="002C45A1">
      <w:pPr>
        <w:jc w:val="both"/>
        <w:rPr>
          <w:rFonts w:ascii="Segoe UI" w:hAnsi="Segoe UI" w:cs="Segoe UI"/>
          <w:sz w:val="22"/>
          <w:szCs w:val="22"/>
          <w:lang w:val="tr-TR"/>
        </w:rPr>
      </w:pPr>
    </w:p>
    <w:p w14:paraId="78E28B63" w14:textId="77777777" w:rsidR="002C45A1" w:rsidRPr="002C45A1" w:rsidRDefault="002C45A1" w:rsidP="002C45A1">
      <w:pPr>
        <w:jc w:val="both"/>
        <w:rPr>
          <w:rFonts w:ascii="Segoe UI" w:hAnsi="Segoe UI" w:cs="Segoe UI"/>
          <w:sz w:val="22"/>
          <w:szCs w:val="22"/>
        </w:rPr>
      </w:pPr>
      <w:r>
        <w:rPr>
          <w:rFonts w:ascii="Segoe UI" w:hAnsi="Segoe UI"/>
          <w:b/>
          <w:sz w:val="22"/>
          <w:szCs w:val="22"/>
        </w:rPr>
        <w:t>Vestel Group CEO Turan Erdoğan</w:t>
      </w:r>
      <w:r>
        <w:rPr>
          <w:rFonts w:ascii="Segoe UI" w:hAnsi="Segoe UI"/>
          <w:sz w:val="22"/>
          <w:szCs w:val="22"/>
        </w:rPr>
        <w:t xml:space="preserve"> said, “In terms of technology, Vestel has a value exceeding the borders of Turkey. We are producing products at international standards with the investments we make in R&amp;D and P&amp;D, and we are delivering our products to all over the world. With our export to three-fourths of the world, we are proud to contribute in closing the current deficit of our country. This award we’ve been receiving consecutively for 20 years is an indicator that we are on the right track. We will work more, and produce more for our country with this motivation.”   </w:t>
      </w:r>
    </w:p>
    <w:p w14:paraId="260A4C7A" w14:textId="77777777" w:rsidR="002C45A1" w:rsidRPr="002C45A1" w:rsidRDefault="002C45A1" w:rsidP="002C45A1">
      <w:pPr>
        <w:jc w:val="both"/>
        <w:rPr>
          <w:rFonts w:ascii="Segoe UI" w:hAnsi="Segoe UI" w:cs="Segoe UI"/>
          <w:sz w:val="22"/>
          <w:szCs w:val="22"/>
          <w:lang w:val="tr-TR"/>
        </w:rPr>
      </w:pPr>
    </w:p>
    <w:p w14:paraId="7424B35E" w14:textId="77777777" w:rsidR="002C45A1" w:rsidRPr="002C45A1" w:rsidRDefault="002C45A1" w:rsidP="002C45A1">
      <w:pPr>
        <w:jc w:val="both"/>
        <w:rPr>
          <w:rFonts w:ascii="Segoe UI" w:hAnsi="Segoe UI" w:cs="Segoe UI"/>
          <w:sz w:val="22"/>
          <w:szCs w:val="22"/>
          <w:lang w:val="tr-TR"/>
        </w:rPr>
      </w:pPr>
    </w:p>
    <w:p w14:paraId="3F020F31" w14:textId="77777777" w:rsidR="002C45A1" w:rsidRPr="002C45A1" w:rsidRDefault="002C45A1" w:rsidP="002C45A1">
      <w:pPr>
        <w:jc w:val="both"/>
        <w:rPr>
          <w:rFonts w:ascii="Segoe UI" w:hAnsi="Segoe UI" w:cs="Segoe UI"/>
          <w:sz w:val="22"/>
          <w:szCs w:val="22"/>
          <w:lang w:val="tr-TR"/>
        </w:rPr>
      </w:pPr>
    </w:p>
    <w:p w14:paraId="4D0D8FF6" w14:textId="77777777" w:rsidR="002C45A1" w:rsidRPr="002C45A1" w:rsidRDefault="002C45A1" w:rsidP="002C45A1">
      <w:pPr>
        <w:jc w:val="both"/>
        <w:rPr>
          <w:rFonts w:ascii="Segoe UI" w:hAnsi="Segoe UI" w:cs="Segoe UI"/>
          <w:b/>
          <w:sz w:val="22"/>
          <w:szCs w:val="22"/>
          <w:u w:val="single"/>
        </w:rPr>
      </w:pPr>
      <w:r>
        <w:rPr>
          <w:rFonts w:ascii="Segoe UI" w:hAnsi="Segoe UI"/>
          <w:b/>
          <w:sz w:val="22"/>
          <w:szCs w:val="22"/>
          <w:u w:val="single"/>
        </w:rPr>
        <w:t xml:space="preserve">Contact: </w:t>
      </w:r>
    </w:p>
    <w:p w14:paraId="1C589CF2" w14:textId="77777777" w:rsidR="002C45A1" w:rsidRPr="002C45A1" w:rsidRDefault="002C45A1" w:rsidP="002C45A1">
      <w:pPr>
        <w:jc w:val="both"/>
        <w:rPr>
          <w:rFonts w:ascii="Segoe UI" w:hAnsi="Segoe UI" w:cs="Segoe UI"/>
          <w:sz w:val="22"/>
          <w:szCs w:val="22"/>
        </w:rPr>
      </w:pPr>
      <w:r>
        <w:rPr>
          <w:rFonts w:ascii="Segoe UI" w:hAnsi="Segoe UI"/>
          <w:sz w:val="22"/>
          <w:szCs w:val="22"/>
        </w:rPr>
        <w:t>Yelda Şumnulu</w:t>
      </w:r>
      <w:r>
        <w:rPr>
          <w:rFonts w:ascii="Segoe UI" w:hAnsi="Segoe UI"/>
          <w:b/>
          <w:sz w:val="22"/>
          <w:szCs w:val="22"/>
        </w:rPr>
        <w:t xml:space="preserve"> I </w:t>
      </w:r>
      <w:r>
        <w:rPr>
          <w:rFonts w:ascii="Segoe UI" w:hAnsi="Segoe UI"/>
          <w:sz w:val="22"/>
          <w:szCs w:val="22"/>
        </w:rPr>
        <w:t>İz İletişim</w:t>
      </w:r>
      <w:r>
        <w:rPr>
          <w:rFonts w:ascii="Segoe UI" w:hAnsi="Segoe UI"/>
          <w:b/>
          <w:sz w:val="22"/>
          <w:szCs w:val="22"/>
        </w:rPr>
        <w:t xml:space="preserve"> I</w:t>
      </w:r>
      <w:r>
        <w:rPr>
          <w:rFonts w:ascii="Segoe UI" w:hAnsi="Segoe UI"/>
          <w:b/>
          <w:bCs/>
          <w:sz w:val="22"/>
          <w:szCs w:val="22"/>
        </w:rPr>
        <w:t xml:space="preserve"> yelda.sumnulu@iziletisim.com</w:t>
      </w:r>
      <w:r>
        <w:rPr>
          <w:rFonts w:ascii="Segoe UI" w:hAnsi="Segoe UI"/>
          <w:b/>
          <w:sz w:val="22"/>
          <w:szCs w:val="22"/>
        </w:rPr>
        <w:t xml:space="preserve"> I </w:t>
      </w:r>
      <w:r>
        <w:rPr>
          <w:rFonts w:ascii="Segoe UI" w:hAnsi="Segoe UI"/>
          <w:sz w:val="22"/>
          <w:szCs w:val="22"/>
        </w:rPr>
        <w:t xml:space="preserve">0532 727 45 05 </w:t>
      </w:r>
    </w:p>
    <w:p w14:paraId="0E89BBD2" w14:textId="77777777" w:rsidR="002C45A1" w:rsidRPr="002C45A1" w:rsidRDefault="002C45A1" w:rsidP="002C45A1">
      <w:pPr>
        <w:jc w:val="both"/>
        <w:rPr>
          <w:rFonts w:ascii="Segoe UI" w:hAnsi="Segoe UI" w:cs="Segoe UI"/>
          <w:sz w:val="22"/>
          <w:szCs w:val="22"/>
        </w:rPr>
      </w:pPr>
      <w:r>
        <w:rPr>
          <w:rFonts w:ascii="Segoe UI" w:hAnsi="Segoe UI"/>
          <w:sz w:val="22"/>
          <w:szCs w:val="22"/>
        </w:rPr>
        <w:t>Hüseyin Özsakallı</w:t>
      </w:r>
      <w:r>
        <w:rPr>
          <w:rFonts w:ascii="Segoe UI" w:hAnsi="Segoe UI"/>
          <w:b/>
          <w:sz w:val="22"/>
          <w:szCs w:val="22"/>
        </w:rPr>
        <w:t xml:space="preserve"> I </w:t>
      </w:r>
      <w:r>
        <w:rPr>
          <w:rFonts w:ascii="Segoe UI" w:hAnsi="Segoe UI"/>
          <w:sz w:val="22"/>
          <w:szCs w:val="22"/>
        </w:rPr>
        <w:t>İz İletişim</w:t>
      </w:r>
      <w:r>
        <w:rPr>
          <w:rFonts w:ascii="Segoe UI" w:hAnsi="Segoe UI"/>
          <w:b/>
          <w:sz w:val="22"/>
          <w:szCs w:val="22"/>
        </w:rPr>
        <w:t xml:space="preserve"> I</w:t>
      </w:r>
      <w:r>
        <w:rPr>
          <w:rFonts w:ascii="Segoe UI" w:hAnsi="Segoe UI"/>
          <w:sz w:val="22"/>
          <w:szCs w:val="22"/>
        </w:rPr>
        <w:t xml:space="preserve"> </w:t>
      </w:r>
      <w:hyperlink r:id="rId8" w:history="1">
        <w:r>
          <w:rPr>
            <w:rStyle w:val="Kpr"/>
            <w:rFonts w:ascii="Segoe UI" w:hAnsi="Segoe UI"/>
            <w:b/>
            <w:bCs/>
            <w:sz w:val="22"/>
            <w:szCs w:val="22"/>
          </w:rPr>
          <w:t>huseyin.ozsakalli@iziletisim.com</w:t>
        </w:r>
      </w:hyperlink>
      <w:r>
        <w:rPr>
          <w:rFonts w:ascii="Segoe UI" w:hAnsi="Segoe UI"/>
          <w:b/>
          <w:bCs/>
          <w:sz w:val="22"/>
          <w:szCs w:val="22"/>
        </w:rPr>
        <w:t xml:space="preserve"> </w:t>
      </w:r>
      <w:r>
        <w:rPr>
          <w:rFonts w:ascii="Segoe UI" w:hAnsi="Segoe UI"/>
          <w:b/>
          <w:sz w:val="22"/>
          <w:szCs w:val="22"/>
        </w:rPr>
        <w:t xml:space="preserve">I </w:t>
      </w:r>
      <w:r>
        <w:rPr>
          <w:rFonts w:ascii="Segoe UI" w:hAnsi="Segoe UI"/>
          <w:sz w:val="22"/>
          <w:szCs w:val="22"/>
        </w:rPr>
        <w:t>0532 432 15 09</w:t>
      </w:r>
    </w:p>
    <w:p w14:paraId="54F71AD7" w14:textId="77777777" w:rsidR="002C45A1" w:rsidRPr="002C45A1" w:rsidRDefault="002C45A1" w:rsidP="002C45A1">
      <w:pPr>
        <w:jc w:val="both"/>
        <w:rPr>
          <w:rFonts w:ascii="Segoe UI" w:hAnsi="Segoe UI" w:cs="Segoe UI"/>
          <w:sz w:val="22"/>
          <w:szCs w:val="22"/>
          <w:lang w:val="tr-TR"/>
        </w:rPr>
      </w:pPr>
    </w:p>
    <w:p w14:paraId="698A93CB" w14:textId="77777777" w:rsidR="002C45A1" w:rsidRPr="002C45A1" w:rsidRDefault="002C45A1" w:rsidP="002C45A1">
      <w:pPr>
        <w:jc w:val="both"/>
        <w:rPr>
          <w:rFonts w:ascii="Segoe UI" w:hAnsi="Segoe UI" w:cs="Segoe UI"/>
          <w:sz w:val="22"/>
          <w:szCs w:val="22"/>
        </w:rPr>
      </w:pPr>
    </w:p>
    <w:sectPr w:rsidR="002C45A1" w:rsidRPr="002C45A1" w:rsidSect="001F3F55">
      <w:headerReference w:type="default" r:id="rId9"/>
      <w:footerReference w:type="default" r:id="rId10"/>
      <w:pgSz w:w="11900" w:h="16840"/>
      <w:pgMar w:top="1417" w:right="1417"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59DD5" w14:textId="77777777" w:rsidR="009E1024" w:rsidRDefault="009E1024" w:rsidP="00C1677F">
      <w:r>
        <w:separator/>
      </w:r>
    </w:p>
  </w:endnote>
  <w:endnote w:type="continuationSeparator" w:id="0">
    <w:p w14:paraId="0EEC9D17" w14:textId="77777777" w:rsidR="009E1024" w:rsidRDefault="009E1024" w:rsidP="00C1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F1944" w14:textId="58443656" w:rsidR="00C1677F" w:rsidRDefault="00BC6125">
    <w:pPr>
      <w:pStyle w:val="AltBilgi"/>
    </w:pPr>
    <w:r>
      <w:rPr>
        <w:noProof/>
        <w:lang w:val="tr-TR" w:eastAsia="tr-TR"/>
      </w:rPr>
      <w:drawing>
        <wp:anchor distT="0" distB="0" distL="114300" distR="114300" simplePos="0" relativeHeight="251658240" behindDoc="0" locked="0" layoutInCell="1" allowOverlap="1" wp14:anchorId="3C748070" wp14:editId="6EB34CB1">
          <wp:simplePos x="0" y="0"/>
          <wp:positionH relativeFrom="column">
            <wp:posOffset>-703580</wp:posOffset>
          </wp:positionH>
          <wp:positionV relativeFrom="paragraph">
            <wp:posOffset>-539750</wp:posOffset>
          </wp:positionV>
          <wp:extent cx="2478405" cy="656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 Air:V E S T E L:(VESTEL Download):VESTEL KURUMSAL:BELGELER:VESTEL ANTETLI A4 Collection:VESTEL ANTETLI A4_leve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8405" cy="656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A3DC0" w14:textId="77777777" w:rsidR="009E1024" w:rsidRDefault="009E1024" w:rsidP="00C1677F">
      <w:r>
        <w:separator/>
      </w:r>
    </w:p>
  </w:footnote>
  <w:footnote w:type="continuationSeparator" w:id="0">
    <w:p w14:paraId="6DC307F5" w14:textId="77777777" w:rsidR="009E1024" w:rsidRDefault="009E1024" w:rsidP="00C16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6A8D" w14:textId="72798BDA" w:rsidR="00923955" w:rsidRPr="00923955" w:rsidRDefault="00BE35A3" w:rsidP="00923955">
    <w:pPr>
      <w:pStyle w:val="stBilgi"/>
      <w:jc w:val="center"/>
      <w:rPr>
        <w:b/>
        <w:sz w:val="28"/>
      </w:rPr>
    </w:pPr>
    <w:r>
      <w:rPr>
        <w:noProof/>
        <w:lang w:val="tr-TR" w:eastAsia="tr-TR"/>
      </w:rPr>
      <w:drawing>
        <wp:anchor distT="0" distB="0" distL="114300" distR="114300" simplePos="0" relativeHeight="251660288" behindDoc="0" locked="0" layoutInCell="1" allowOverlap="1" wp14:anchorId="3BF710D9" wp14:editId="6F9349A3">
          <wp:simplePos x="0" y="0"/>
          <wp:positionH relativeFrom="margin">
            <wp:posOffset>4642485</wp:posOffset>
          </wp:positionH>
          <wp:positionV relativeFrom="paragraph">
            <wp:posOffset>5652</wp:posOffset>
          </wp:positionV>
          <wp:extent cx="1661795" cy="546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 Air:V E S T E L:(VESTEL Download):VESTEL KURUMSAL:BELGELER:VESTEL ANTETLI A4 Collection:VESTEL ANTETLI A4_leve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1795" cy="54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63E9"/>
    <w:multiLevelType w:val="hybridMultilevel"/>
    <w:tmpl w:val="A2A04D1E"/>
    <w:lvl w:ilvl="0" w:tplc="79CE7284">
      <w:start w:val="25"/>
      <w:numFmt w:val="bullet"/>
      <w:lvlText w:val=""/>
      <w:lvlJc w:val="left"/>
      <w:pPr>
        <w:ind w:left="720" w:hanging="360"/>
      </w:pPr>
      <w:rPr>
        <w:rFonts w:ascii="Symbol" w:eastAsiaTheme="minorEastAsia" w:hAnsi="Symbol" w:cstheme="minorBidi"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AD3652"/>
    <w:multiLevelType w:val="hybridMultilevel"/>
    <w:tmpl w:val="D4EACD60"/>
    <w:lvl w:ilvl="0" w:tplc="72243A82">
      <w:start w:val="25"/>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1A553B"/>
    <w:multiLevelType w:val="hybridMultilevel"/>
    <w:tmpl w:val="2326DE3E"/>
    <w:lvl w:ilvl="0" w:tplc="6EDC56D8">
      <w:start w:val="25"/>
      <w:numFmt w:val="bullet"/>
      <w:lvlText w:val=""/>
      <w:lvlJc w:val="left"/>
      <w:pPr>
        <w:ind w:left="360" w:hanging="360"/>
      </w:pPr>
      <w:rPr>
        <w:rFonts w:ascii="Symbol" w:eastAsiaTheme="minorEastAsia" w:hAnsi="Symbol"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7F"/>
    <w:rsid w:val="00081534"/>
    <w:rsid w:val="001F3F55"/>
    <w:rsid w:val="001F7FEB"/>
    <w:rsid w:val="00296201"/>
    <w:rsid w:val="002B28F7"/>
    <w:rsid w:val="002C45A1"/>
    <w:rsid w:val="003E143D"/>
    <w:rsid w:val="00454EBA"/>
    <w:rsid w:val="004D66D2"/>
    <w:rsid w:val="00514789"/>
    <w:rsid w:val="00542B70"/>
    <w:rsid w:val="00547708"/>
    <w:rsid w:val="00596C98"/>
    <w:rsid w:val="006058EC"/>
    <w:rsid w:val="006C0B4C"/>
    <w:rsid w:val="006D6CAF"/>
    <w:rsid w:val="006F79B6"/>
    <w:rsid w:val="007627D0"/>
    <w:rsid w:val="0081300A"/>
    <w:rsid w:val="00923955"/>
    <w:rsid w:val="009509A8"/>
    <w:rsid w:val="00972469"/>
    <w:rsid w:val="00985E5C"/>
    <w:rsid w:val="009C6003"/>
    <w:rsid w:val="009D143C"/>
    <w:rsid w:val="009E1024"/>
    <w:rsid w:val="00A0781D"/>
    <w:rsid w:val="00AC79D2"/>
    <w:rsid w:val="00AF709A"/>
    <w:rsid w:val="00B45232"/>
    <w:rsid w:val="00B7695F"/>
    <w:rsid w:val="00BC6125"/>
    <w:rsid w:val="00BE35A3"/>
    <w:rsid w:val="00C03DF2"/>
    <w:rsid w:val="00C1677F"/>
    <w:rsid w:val="00C93EAE"/>
    <w:rsid w:val="00CE2F0A"/>
    <w:rsid w:val="00D7766C"/>
    <w:rsid w:val="00DC34B8"/>
    <w:rsid w:val="00E758C6"/>
    <w:rsid w:val="00FB3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AACFDD"/>
  <w14:defaultImageDpi w14:val="300"/>
  <w15:docId w15:val="{6EAAF2FD-92BF-46D1-A7C2-F2D124DA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677F"/>
    <w:pPr>
      <w:tabs>
        <w:tab w:val="center" w:pos="4320"/>
        <w:tab w:val="right" w:pos="8640"/>
      </w:tabs>
    </w:pPr>
  </w:style>
  <w:style w:type="character" w:customStyle="1" w:styleId="stBilgiChar">
    <w:name w:val="Üst Bilgi Char"/>
    <w:basedOn w:val="VarsaylanParagrafYazTipi"/>
    <w:link w:val="stBilgi"/>
    <w:uiPriority w:val="99"/>
    <w:rsid w:val="00C1677F"/>
  </w:style>
  <w:style w:type="paragraph" w:styleId="AltBilgi">
    <w:name w:val="footer"/>
    <w:basedOn w:val="Normal"/>
    <w:link w:val="AltBilgiChar"/>
    <w:uiPriority w:val="99"/>
    <w:unhideWhenUsed/>
    <w:rsid w:val="00C1677F"/>
    <w:pPr>
      <w:tabs>
        <w:tab w:val="center" w:pos="4320"/>
        <w:tab w:val="right" w:pos="8640"/>
      </w:tabs>
    </w:pPr>
  </w:style>
  <w:style w:type="character" w:customStyle="1" w:styleId="AltBilgiChar">
    <w:name w:val="Alt Bilgi Char"/>
    <w:basedOn w:val="VarsaylanParagrafYazTipi"/>
    <w:link w:val="AltBilgi"/>
    <w:uiPriority w:val="99"/>
    <w:rsid w:val="00C1677F"/>
  </w:style>
  <w:style w:type="paragraph" w:styleId="BalonMetni">
    <w:name w:val="Balloon Text"/>
    <w:basedOn w:val="Normal"/>
    <w:link w:val="BalonMetniChar"/>
    <w:uiPriority w:val="99"/>
    <w:semiHidden/>
    <w:unhideWhenUsed/>
    <w:rsid w:val="00C1677F"/>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C1677F"/>
    <w:rPr>
      <w:rFonts w:ascii="Lucida Grande" w:hAnsi="Lucida Grande" w:cs="Lucida Grande"/>
      <w:sz w:val="18"/>
      <w:szCs w:val="18"/>
    </w:rPr>
  </w:style>
  <w:style w:type="paragraph" w:customStyle="1" w:styleId="Default">
    <w:name w:val="Default"/>
    <w:rsid w:val="001F3F55"/>
    <w:pPr>
      <w:autoSpaceDE w:val="0"/>
      <w:autoSpaceDN w:val="0"/>
      <w:adjustRightInd w:val="0"/>
    </w:pPr>
    <w:rPr>
      <w:rFonts w:ascii="Tahoma" w:hAnsi="Tahoma" w:cs="Tahoma"/>
      <w:color w:val="000000"/>
    </w:rPr>
  </w:style>
  <w:style w:type="paragraph" w:styleId="ListeParagraf">
    <w:name w:val="List Paragraph"/>
    <w:basedOn w:val="Normal"/>
    <w:uiPriority w:val="34"/>
    <w:qFormat/>
    <w:rsid w:val="001F3F55"/>
    <w:pPr>
      <w:ind w:left="720"/>
      <w:contextualSpacing/>
    </w:pPr>
  </w:style>
  <w:style w:type="character" w:styleId="Kpr">
    <w:name w:val="Hyperlink"/>
    <w:basedOn w:val="VarsaylanParagrafYazTipi"/>
    <w:uiPriority w:val="99"/>
    <w:unhideWhenUsed/>
    <w:rsid w:val="002C45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eyin.ozsakalli@iziletisi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A1A5-EA85-459F-A0A9-6C9D2F56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2328</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 Gökdal</dc:creator>
  <cp:lastModifiedBy>Akılküpü Tercüme</cp:lastModifiedBy>
  <cp:revision>3</cp:revision>
  <dcterms:created xsi:type="dcterms:W3CDTF">2018-10-09T08:46:00Z</dcterms:created>
  <dcterms:modified xsi:type="dcterms:W3CDTF">2018-10-30T08:02:00Z</dcterms:modified>
</cp:coreProperties>
</file>