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25BF" w14:textId="77777777" w:rsidR="0068554D" w:rsidRPr="0002312D" w:rsidRDefault="0068554D" w:rsidP="008D7594">
      <w:pPr>
        <w:rPr>
          <w:rFonts w:ascii="Arial" w:hAnsi="Arial" w:cs="Arial"/>
          <w:b/>
          <w:bCs/>
          <w:sz w:val="24"/>
          <w:szCs w:val="24"/>
        </w:rPr>
      </w:pPr>
    </w:p>
    <w:p w14:paraId="2CAE0990" w14:textId="1D206803" w:rsidR="00180E55" w:rsidRDefault="00180E55" w:rsidP="008D7594">
      <w:pPr>
        <w:rPr>
          <w:rFonts w:ascii="Segoe UI" w:hAnsi="Segoe UI" w:cs="Segoe UI"/>
          <w:b/>
          <w:bCs/>
          <w:sz w:val="22"/>
          <w:szCs w:val="22"/>
          <w:u w:val="single"/>
        </w:rPr>
      </w:pPr>
      <w:r w:rsidRPr="003B6452">
        <w:rPr>
          <w:rFonts w:ascii="Segoe UI" w:hAnsi="Segoe UI" w:cs="Segoe UI"/>
          <w:b/>
          <w:bCs/>
          <w:sz w:val="22"/>
          <w:szCs w:val="22"/>
          <w:u w:val="single"/>
        </w:rPr>
        <w:t>Basın Bülteni</w:t>
      </w:r>
      <w:r w:rsidRPr="003B6452">
        <w:rPr>
          <w:rFonts w:ascii="Segoe UI" w:hAnsi="Segoe UI" w:cs="Segoe UI"/>
          <w:b/>
          <w:bCs/>
          <w:sz w:val="22"/>
          <w:szCs w:val="22"/>
          <w:u w:val="single"/>
        </w:rPr>
        <w:tab/>
      </w:r>
      <w:r w:rsidRPr="003B6452">
        <w:rPr>
          <w:rFonts w:ascii="Segoe UI" w:hAnsi="Segoe UI" w:cs="Segoe UI"/>
          <w:b/>
          <w:bCs/>
          <w:sz w:val="22"/>
          <w:szCs w:val="22"/>
          <w:u w:val="single"/>
        </w:rPr>
        <w:tab/>
      </w:r>
      <w:r w:rsidRPr="003B6452">
        <w:rPr>
          <w:rFonts w:ascii="Segoe UI" w:hAnsi="Segoe UI" w:cs="Segoe UI"/>
          <w:b/>
          <w:bCs/>
          <w:sz w:val="22"/>
          <w:szCs w:val="22"/>
          <w:u w:val="single"/>
        </w:rPr>
        <w:tab/>
      </w:r>
      <w:r w:rsidRPr="003B6452">
        <w:rPr>
          <w:rFonts w:ascii="Segoe UI" w:hAnsi="Segoe UI" w:cs="Segoe UI"/>
          <w:b/>
          <w:bCs/>
          <w:sz w:val="22"/>
          <w:szCs w:val="22"/>
          <w:u w:val="single"/>
        </w:rPr>
        <w:tab/>
      </w:r>
      <w:r w:rsidRPr="003B6452">
        <w:rPr>
          <w:rFonts w:ascii="Segoe UI" w:hAnsi="Segoe UI" w:cs="Segoe UI"/>
          <w:b/>
          <w:bCs/>
          <w:sz w:val="22"/>
          <w:szCs w:val="22"/>
          <w:u w:val="single"/>
        </w:rPr>
        <w:tab/>
      </w:r>
      <w:r w:rsidRPr="003B6452">
        <w:rPr>
          <w:rFonts w:ascii="Segoe UI" w:hAnsi="Segoe UI" w:cs="Segoe UI"/>
          <w:b/>
          <w:bCs/>
          <w:sz w:val="22"/>
          <w:szCs w:val="22"/>
          <w:u w:val="single"/>
        </w:rPr>
        <w:tab/>
      </w:r>
      <w:r w:rsidRPr="003B6452">
        <w:rPr>
          <w:rFonts w:ascii="Segoe UI" w:hAnsi="Segoe UI" w:cs="Segoe UI"/>
          <w:b/>
          <w:bCs/>
          <w:sz w:val="22"/>
          <w:szCs w:val="22"/>
          <w:u w:val="single"/>
        </w:rPr>
        <w:tab/>
      </w:r>
      <w:r w:rsidRPr="003B6452">
        <w:rPr>
          <w:rFonts w:ascii="Segoe UI" w:hAnsi="Segoe UI" w:cs="Segoe UI"/>
          <w:b/>
          <w:bCs/>
          <w:sz w:val="22"/>
          <w:szCs w:val="22"/>
          <w:u w:val="single"/>
        </w:rPr>
        <w:tab/>
      </w:r>
      <w:r w:rsidRPr="003B6452">
        <w:rPr>
          <w:rFonts w:ascii="Segoe UI" w:hAnsi="Segoe UI" w:cs="Segoe UI"/>
          <w:b/>
          <w:bCs/>
          <w:sz w:val="22"/>
          <w:szCs w:val="22"/>
          <w:u w:val="single"/>
        </w:rPr>
        <w:tab/>
      </w:r>
      <w:r w:rsidR="009D1CB2">
        <w:rPr>
          <w:rFonts w:ascii="Segoe UI" w:hAnsi="Segoe UI" w:cs="Segoe UI"/>
          <w:b/>
          <w:bCs/>
          <w:sz w:val="22"/>
          <w:szCs w:val="22"/>
          <w:u w:val="single"/>
        </w:rPr>
        <w:t>11</w:t>
      </w:r>
      <w:r w:rsidRPr="003B6452">
        <w:rPr>
          <w:rFonts w:ascii="Segoe UI" w:hAnsi="Segoe UI" w:cs="Segoe UI"/>
          <w:b/>
          <w:bCs/>
          <w:sz w:val="22"/>
          <w:szCs w:val="22"/>
          <w:u w:val="single"/>
        </w:rPr>
        <w:t xml:space="preserve"> Mayıs 2021</w:t>
      </w:r>
    </w:p>
    <w:p w14:paraId="4C09AF80" w14:textId="77777777" w:rsidR="00786F4E" w:rsidRPr="00786F4E" w:rsidRDefault="00786F4E" w:rsidP="008D7594">
      <w:pPr>
        <w:rPr>
          <w:rFonts w:ascii="Segoe UI" w:hAnsi="Segoe UI" w:cs="Segoe UI"/>
          <w:b/>
          <w:bCs/>
          <w:sz w:val="22"/>
          <w:szCs w:val="22"/>
          <w:u w:val="single"/>
        </w:rPr>
      </w:pPr>
    </w:p>
    <w:p w14:paraId="5AD819FB" w14:textId="5ABA6BFC" w:rsidR="003B6452" w:rsidRPr="00F64255" w:rsidRDefault="003B6452" w:rsidP="003B6452">
      <w:pPr>
        <w:jc w:val="center"/>
        <w:rPr>
          <w:rFonts w:ascii="Segoe UI" w:hAnsi="Segoe UI" w:cs="Segoe UI"/>
          <w:b/>
          <w:bCs/>
          <w:sz w:val="24"/>
          <w:szCs w:val="24"/>
        </w:rPr>
      </w:pPr>
      <w:r w:rsidRPr="00F64255">
        <w:rPr>
          <w:rFonts w:ascii="Segoe UI" w:hAnsi="Segoe UI" w:cs="Segoe UI"/>
          <w:b/>
          <w:bCs/>
          <w:sz w:val="24"/>
          <w:szCs w:val="24"/>
        </w:rPr>
        <w:t>21.YÜZYIL Y</w:t>
      </w:r>
      <w:r w:rsidR="008C10B9" w:rsidRPr="00F64255">
        <w:rPr>
          <w:rFonts w:ascii="Segoe UI" w:hAnsi="Segoe UI" w:cs="Segoe UI"/>
          <w:b/>
          <w:bCs/>
          <w:sz w:val="24"/>
          <w:szCs w:val="24"/>
        </w:rPr>
        <w:t>ETKİNLİKLERİ EĞİTİM PROGRAMI MZV-MEF YETGEN’DE</w:t>
      </w:r>
      <w:r w:rsidRPr="00F64255">
        <w:rPr>
          <w:rFonts w:ascii="Segoe UI" w:hAnsi="Segoe UI" w:cs="Segoe UI"/>
          <w:b/>
          <w:bCs/>
          <w:sz w:val="24"/>
          <w:szCs w:val="24"/>
        </w:rPr>
        <w:t xml:space="preserve"> YENİ DÖNEM BAŞL</w:t>
      </w:r>
      <w:r w:rsidR="00E7290A" w:rsidRPr="00F64255">
        <w:rPr>
          <w:rFonts w:ascii="Segoe UI" w:hAnsi="Segoe UI" w:cs="Segoe UI"/>
          <w:b/>
          <w:bCs/>
          <w:sz w:val="24"/>
          <w:szCs w:val="24"/>
        </w:rPr>
        <w:t>ADI</w:t>
      </w:r>
    </w:p>
    <w:p w14:paraId="3DF3BA0C" w14:textId="31749264" w:rsidR="00D54999" w:rsidRPr="00F64255" w:rsidRDefault="003B6452" w:rsidP="00786F4E">
      <w:pPr>
        <w:jc w:val="center"/>
        <w:rPr>
          <w:rFonts w:ascii="Segoe UI" w:hAnsi="Segoe UI" w:cs="Segoe UI"/>
          <w:b/>
          <w:bCs/>
        </w:rPr>
      </w:pPr>
      <w:r w:rsidRPr="00F64255">
        <w:rPr>
          <w:rFonts w:ascii="Segoe UI" w:hAnsi="Segoe UI" w:cs="Segoe UI"/>
          <w:b/>
          <w:bCs/>
          <w:sz w:val="24"/>
          <w:szCs w:val="24"/>
        </w:rPr>
        <w:t xml:space="preserve">Türkiye’de ilk defa lise ve üniversite öğrencilerine yönelik 21. Yüzyıl Yetkinlikleri Eğitim Programı olarak kurulan ve 6 yıldır binlerce gence sayısız yetkinlik kazandıran MZV-MEF </w:t>
      </w:r>
      <w:proofErr w:type="spellStart"/>
      <w:r w:rsidRPr="00F64255">
        <w:rPr>
          <w:rFonts w:ascii="Segoe UI" w:hAnsi="Segoe UI" w:cs="Segoe UI"/>
          <w:b/>
          <w:bCs/>
          <w:sz w:val="24"/>
          <w:szCs w:val="24"/>
        </w:rPr>
        <w:t>YetGen</w:t>
      </w:r>
      <w:proofErr w:type="spellEnd"/>
      <w:r w:rsidRPr="00F64255">
        <w:rPr>
          <w:rFonts w:ascii="Segoe UI" w:hAnsi="Segoe UI" w:cs="Segoe UI"/>
          <w:b/>
          <w:bCs/>
          <w:sz w:val="24"/>
          <w:szCs w:val="24"/>
        </w:rPr>
        <w:t xml:space="preserve"> 21. Yüzyıl Yetkinlikleri Eğitim Programı, bu yılın ikinci eğitim dönemine 8 Mayıs Cumartesi günü başladı.</w:t>
      </w:r>
    </w:p>
    <w:p w14:paraId="0A0DE134" w14:textId="351CDB90" w:rsidR="00977A72" w:rsidRPr="00BF217A" w:rsidRDefault="00977A72" w:rsidP="00BF217A">
      <w:pPr>
        <w:shd w:val="clear" w:color="auto" w:fill="FFFFFF"/>
        <w:spacing w:after="0" w:line="240" w:lineRule="auto"/>
        <w:textAlignment w:val="baseline"/>
        <w:rPr>
          <w:rFonts w:ascii="Segoe UI" w:hAnsi="Segoe UI" w:cs="Segoe UI"/>
          <w:color w:val="000000"/>
          <w:shd w:val="clear" w:color="auto" w:fill="FFFFFF"/>
        </w:rPr>
      </w:pPr>
      <w:r w:rsidRPr="00BF217A">
        <w:rPr>
          <w:rFonts w:ascii="Segoe UI" w:hAnsi="Segoe UI" w:cs="Segoe UI"/>
          <w:color w:val="000000"/>
          <w:shd w:val="clear" w:color="auto" w:fill="FFFFFF"/>
        </w:rPr>
        <w:t xml:space="preserve">Mehmet Zorlu Vakfı (MZV) ve MEF Üniversitesi tarafından desteklenen, MEF Üniversitesi Rektör Yardımcısı ve </w:t>
      </w:r>
      <w:proofErr w:type="spellStart"/>
      <w:r w:rsidRPr="00BF217A">
        <w:rPr>
          <w:rFonts w:ascii="Segoe UI" w:hAnsi="Segoe UI" w:cs="Segoe UI"/>
          <w:color w:val="000000"/>
          <w:shd w:val="clear" w:color="auto" w:fill="FFFFFF"/>
        </w:rPr>
        <w:t>YetGen</w:t>
      </w:r>
      <w:proofErr w:type="spellEnd"/>
      <w:r w:rsidRPr="00BF217A">
        <w:rPr>
          <w:rFonts w:ascii="Segoe UI" w:hAnsi="Segoe UI" w:cs="Segoe UI"/>
          <w:color w:val="000000"/>
          <w:shd w:val="clear" w:color="auto" w:fill="FFFFFF"/>
        </w:rPr>
        <w:t xml:space="preserve"> Kurucusu Prof. Dr. Erhan Erkut’un liderliğinde yürütülen </w:t>
      </w:r>
      <w:r w:rsidR="009B1281" w:rsidRPr="00BF217A">
        <w:rPr>
          <w:rFonts w:ascii="Segoe UI" w:hAnsi="Segoe UI" w:cs="Segoe UI"/>
          <w:color w:val="000000"/>
          <w:shd w:val="clear" w:color="auto" w:fill="FFFFFF"/>
        </w:rPr>
        <w:t xml:space="preserve">MZV-MEF </w:t>
      </w:r>
      <w:proofErr w:type="spellStart"/>
      <w:r w:rsidR="009B1281" w:rsidRPr="00BF217A">
        <w:rPr>
          <w:rFonts w:ascii="Segoe UI" w:hAnsi="Segoe UI" w:cs="Segoe UI"/>
          <w:color w:val="000000"/>
          <w:shd w:val="clear" w:color="auto" w:fill="FFFFFF"/>
        </w:rPr>
        <w:t>YetGen</w:t>
      </w:r>
      <w:proofErr w:type="spellEnd"/>
      <w:r w:rsidRPr="00BF217A">
        <w:rPr>
          <w:rFonts w:ascii="Segoe UI" w:hAnsi="Segoe UI" w:cs="Segoe UI"/>
          <w:color w:val="000000"/>
          <w:shd w:val="clear" w:color="auto" w:fill="FFFFFF"/>
        </w:rPr>
        <w:t xml:space="preserve"> 21. Yüzyıl Yetkinlikleri Farkındalık Programı’nın</w:t>
      </w:r>
      <w:r w:rsidR="009B1281" w:rsidRPr="00BF217A">
        <w:rPr>
          <w:rFonts w:ascii="Segoe UI" w:hAnsi="Segoe UI" w:cs="Segoe UI"/>
          <w:color w:val="000000"/>
          <w:shd w:val="clear" w:color="auto" w:fill="FFFFFF"/>
        </w:rPr>
        <w:t xml:space="preserve">, </w:t>
      </w:r>
      <w:r w:rsidRPr="00BF217A">
        <w:rPr>
          <w:rFonts w:ascii="Segoe UI" w:hAnsi="Segoe UI" w:cs="Segoe UI"/>
          <w:color w:val="000000"/>
          <w:shd w:val="clear" w:color="auto" w:fill="FFFFFF"/>
        </w:rPr>
        <w:t>bu yıl ikinci döngüsü</w:t>
      </w:r>
      <w:r w:rsidR="00D54999" w:rsidRPr="00BF217A">
        <w:rPr>
          <w:rFonts w:ascii="Segoe UI" w:hAnsi="Segoe UI" w:cs="Segoe UI"/>
          <w:color w:val="000000"/>
          <w:shd w:val="clear" w:color="auto" w:fill="FFFFFF"/>
        </w:rPr>
        <w:t xml:space="preserve">, 8 Mayıs 2021, Cumartesi günü </w:t>
      </w:r>
      <w:r w:rsidRPr="00BF217A">
        <w:rPr>
          <w:rFonts w:ascii="Segoe UI" w:hAnsi="Segoe UI" w:cs="Segoe UI"/>
          <w:color w:val="000000"/>
          <w:shd w:val="clear" w:color="auto" w:fill="FFFFFF"/>
        </w:rPr>
        <w:t>başladı.</w:t>
      </w:r>
    </w:p>
    <w:p w14:paraId="769D0F7D" w14:textId="77777777" w:rsidR="00D54999" w:rsidRDefault="00D54999" w:rsidP="00D54999">
      <w:pPr>
        <w:shd w:val="clear" w:color="auto" w:fill="FFFFFF"/>
        <w:spacing w:after="0" w:line="240" w:lineRule="auto"/>
        <w:textAlignment w:val="baseline"/>
        <w:rPr>
          <w:rFonts w:ascii="Segoe UI" w:hAnsi="Segoe UI" w:cs="Segoe UI"/>
        </w:rPr>
      </w:pPr>
    </w:p>
    <w:p w14:paraId="61BEFF64" w14:textId="3102FA54" w:rsidR="003B0D2E" w:rsidRPr="00E25D56" w:rsidRDefault="004D6F26" w:rsidP="003B0D2E">
      <w:pPr>
        <w:shd w:val="clear" w:color="auto" w:fill="FFFFFF"/>
        <w:spacing w:after="0" w:line="240" w:lineRule="auto"/>
        <w:textAlignment w:val="baseline"/>
        <w:rPr>
          <w:rFonts w:ascii="Segoe UI" w:hAnsi="Segoe UI" w:cs="Segoe UI"/>
        </w:rPr>
      </w:pPr>
      <w:r w:rsidRPr="009B1281">
        <w:rPr>
          <w:rFonts w:ascii="Segoe UI" w:hAnsi="Segoe UI" w:cs="Segoe UI"/>
          <w:color w:val="000000"/>
          <w:shd w:val="clear" w:color="auto" w:fill="FFFFFF"/>
        </w:rPr>
        <w:t>Türkiye’de ilk defa lise ve üniversite öğrencilerine yönelik olarak hazırlanan</w:t>
      </w:r>
      <w:r>
        <w:rPr>
          <w:rFonts w:ascii="Segoe UI" w:hAnsi="Segoe UI" w:cs="Segoe UI"/>
          <w:color w:val="000000"/>
          <w:shd w:val="clear" w:color="auto" w:fill="FFFFFF"/>
        </w:rPr>
        <w:t xml:space="preserve">, </w:t>
      </w:r>
      <w:r w:rsidR="002D6705" w:rsidRPr="009B1281">
        <w:rPr>
          <w:rFonts w:ascii="Segoe UI" w:hAnsi="Segoe UI" w:cs="Segoe UI"/>
        </w:rPr>
        <w:t xml:space="preserve">2015’ten bu yana 21. Yüzyıl yetkinliklerinin ve farkındalığının kazandırılmasını amaçlayan, ‘yetkin’ bireyler yetiştirilmesini hedefleyen </w:t>
      </w:r>
      <w:r w:rsidR="00D632D4">
        <w:rPr>
          <w:rFonts w:ascii="Segoe UI" w:hAnsi="Segoe UI" w:cs="Segoe UI"/>
        </w:rPr>
        <w:t xml:space="preserve">MZV-MEF </w:t>
      </w:r>
      <w:proofErr w:type="spellStart"/>
      <w:r w:rsidR="00D632D4">
        <w:rPr>
          <w:rFonts w:ascii="Segoe UI" w:hAnsi="Segoe UI" w:cs="Segoe UI"/>
        </w:rPr>
        <w:t>YetGen</w:t>
      </w:r>
      <w:proofErr w:type="spellEnd"/>
      <w:r w:rsidR="00D632D4">
        <w:rPr>
          <w:rFonts w:ascii="Segoe UI" w:hAnsi="Segoe UI" w:cs="Segoe UI"/>
        </w:rPr>
        <w:t xml:space="preserve"> 21. Yüzyıl Yetkinlikleri Eğitim Programı</w:t>
      </w:r>
      <w:r>
        <w:rPr>
          <w:rFonts w:ascii="Segoe UI" w:hAnsi="Segoe UI" w:cs="Segoe UI"/>
        </w:rPr>
        <w:t>’</w:t>
      </w:r>
      <w:r w:rsidR="00D54999">
        <w:rPr>
          <w:rFonts w:ascii="Segoe UI" w:hAnsi="Segoe UI" w:cs="Segoe UI"/>
        </w:rPr>
        <w:t xml:space="preserve">na sene başında </w:t>
      </w:r>
      <w:r w:rsidR="00D54999" w:rsidRPr="00D54999">
        <w:rPr>
          <w:rFonts w:ascii="Segoe UI" w:hAnsi="Segoe UI" w:cs="Segoe UI"/>
        </w:rPr>
        <w:t>6.000’den fazla başvuru alın</w:t>
      </w:r>
      <w:r w:rsidR="00D54999">
        <w:rPr>
          <w:rFonts w:ascii="Segoe UI" w:hAnsi="Segoe UI" w:cs="Segoe UI"/>
        </w:rPr>
        <w:t>dı. Programın b</w:t>
      </w:r>
      <w:r w:rsidR="00D54999" w:rsidRPr="00D54999">
        <w:rPr>
          <w:rFonts w:ascii="Segoe UI" w:hAnsi="Segoe UI" w:cs="Segoe UI"/>
        </w:rPr>
        <w:t>irinci döneminde</w:t>
      </w:r>
      <w:r w:rsidR="00D54999">
        <w:rPr>
          <w:rFonts w:ascii="Segoe UI" w:hAnsi="Segoe UI" w:cs="Segoe UI"/>
        </w:rPr>
        <w:t>n</w:t>
      </w:r>
      <w:r w:rsidR="00D54999" w:rsidRPr="00D54999">
        <w:rPr>
          <w:rFonts w:ascii="Segoe UI" w:hAnsi="Segoe UI" w:cs="Segoe UI"/>
        </w:rPr>
        <w:t xml:space="preserve"> 720 öğrenci mezun oldu. Gelen yoğun talepler nedeniyle alınan ek başvurularla, </w:t>
      </w:r>
      <w:r w:rsidR="00D54999">
        <w:rPr>
          <w:rFonts w:ascii="Segoe UI" w:hAnsi="Segoe UI" w:cs="Segoe UI"/>
        </w:rPr>
        <w:t>programın ikinci dönemin</w:t>
      </w:r>
      <w:r w:rsidR="00D54999" w:rsidRPr="00D54999">
        <w:rPr>
          <w:rFonts w:ascii="Segoe UI" w:hAnsi="Segoe UI" w:cs="Segoe UI"/>
        </w:rPr>
        <w:t xml:space="preserve">e </w:t>
      </w:r>
      <w:r w:rsidR="00D54999">
        <w:rPr>
          <w:rFonts w:ascii="Segoe UI" w:hAnsi="Segoe UI" w:cs="Segoe UI"/>
        </w:rPr>
        <w:t xml:space="preserve">81 ilden </w:t>
      </w:r>
      <w:r w:rsidR="00D54999" w:rsidRPr="00D54999">
        <w:rPr>
          <w:rFonts w:ascii="Segoe UI" w:hAnsi="Segoe UI" w:cs="Segoe UI"/>
        </w:rPr>
        <w:t>9</w:t>
      </w:r>
      <w:r w:rsidR="00DF0B87">
        <w:rPr>
          <w:rFonts w:ascii="Segoe UI" w:hAnsi="Segoe UI" w:cs="Segoe UI"/>
        </w:rPr>
        <w:t>4</w:t>
      </w:r>
      <w:r w:rsidR="00D54999" w:rsidRPr="00D54999">
        <w:rPr>
          <w:rFonts w:ascii="Segoe UI" w:hAnsi="Segoe UI" w:cs="Segoe UI"/>
        </w:rPr>
        <w:t xml:space="preserve">0 öğrenci kabul edildi. </w:t>
      </w:r>
      <w:r w:rsidR="003B0D2E">
        <w:rPr>
          <w:rFonts w:ascii="Segoe UI" w:hAnsi="Segoe UI" w:cs="Segoe UI"/>
        </w:rPr>
        <w:t xml:space="preserve">Eğitimleri, dileyen herkes </w:t>
      </w:r>
      <w:r w:rsidR="003B0D2E" w:rsidRPr="009B1281">
        <w:rPr>
          <w:rFonts w:ascii="Segoe UI" w:hAnsi="Segoe UI" w:cs="Segoe UI"/>
        </w:rPr>
        <w:t xml:space="preserve">ve </w:t>
      </w:r>
      <w:hyperlink r:id="rId6" w:history="1">
        <w:r w:rsidR="003B0D2E" w:rsidRPr="00E25D56">
          <w:rPr>
            <w:b/>
          </w:rPr>
          <w:t>Yet</w:t>
        </w:r>
        <w:r w:rsidR="00277FD2">
          <w:rPr>
            <w:b/>
          </w:rPr>
          <w:t xml:space="preserve">kin </w:t>
        </w:r>
        <w:r w:rsidR="003B0D2E" w:rsidRPr="00E25D56">
          <w:rPr>
            <w:b/>
          </w:rPr>
          <w:t>Gen</w:t>
        </w:r>
      </w:hyperlink>
      <w:r w:rsidR="00277FD2">
        <w:rPr>
          <w:b/>
        </w:rPr>
        <w:t>çler</w:t>
      </w:r>
      <w:r w:rsidR="003B0D2E" w:rsidRPr="009B1281">
        <w:rPr>
          <w:rFonts w:ascii="Segoe UI" w:hAnsi="Segoe UI" w:cs="Segoe UI"/>
        </w:rPr>
        <w:t xml:space="preserve"> </w:t>
      </w:r>
      <w:r w:rsidR="00277FD2">
        <w:rPr>
          <w:rFonts w:ascii="Segoe UI" w:hAnsi="Segoe UI" w:cs="Segoe UI"/>
        </w:rPr>
        <w:t xml:space="preserve">ve </w:t>
      </w:r>
      <w:hyperlink r:id="rId7" w:history="1">
        <w:r w:rsidR="00277FD2" w:rsidRPr="00E25D56">
          <w:rPr>
            <w:b/>
          </w:rPr>
          <w:t>Mehmet Zorlu Vakfı</w:t>
        </w:r>
      </w:hyperlink>
      <w:r w:rsidR="00277FD2">
        <w:rPr>
          <w:b/>
        </w:rPr>
        <w:t xml:space="preserve"> </w:t>
      </w:r>
      <w:proofErr w:type="spellStart"/>
      <w:r w:rsidR="003B0D2E" w:rsidRPr="009B1281">
        <w:rPr>
          <w:rFonts w:ascii="Segoe UI" w:hAnsi="Segoe UI" w:cs="Segoe UI"/>
        </w:rPr>
        <w:t>YouTube</w:t>
      </w:r>
      <w:proofErr w:type="spellEnd"/>
      <w:r w:rsidR="003B0D2E" w:rsidRPr="009B1281">
        <w:rPr>
          <w:rFonts w:ascii="Segoe UI" w:hAnsi="Segoe UI" w:cs="Segoe UI"/>
        </w:rPr>
        <w:t xml:space="preserve"> kanalları üzerinden canlı olarak izleyebil</w:t>
      </w:r>
      <w:r w:rsidR="003B0D2E">
        <w:rPr>
          <w:rFonts w:ascii="Segoe UI" w:hAnsi="Segoe UI" w:cs="Segoe UI"/>
        </w:rPr>
        <w:t xml:space="preserve">iyor. </w:t>
      </w:r>
    </w:p>
    <w:p w14:paraId="384BE993" w14:textId="5F2F10F2" w:rsidR="00D54999" w:rsidRDefault="00D54999" w:rsidP="004D6F26">
      <w:pPr>
        <w:shd w:val="clear" w:color="auto" w:fill="FFFFFF"/>
        <w:spacing w:after="0" w:line="240" w:lineRule="auto"/>
        <w:textAlignment w:val="baseline"/>
        <w:rPr>
          <w:rFonts w:ascii="Segoe UI" w:hAnsi="Segoe UI" w:cs="Segoe UI"/>
        </w:rPr>
      </w:pPr>
    </w:p>
    <w:p w14:paraId="1B8DF871" w14:textId="2DD560C8" w:rsidR="009A33F1" w:rsidRPr="00F64255" w:rsidRDefault="002D6705" w:rsidP="00BF217A">
      <w:pPr>
        <w:rPr>
          <w:rFonts w:ascii="Segoe UI" w:hAnsi="Segoe UI" w:cs="Segoe UI"/>
          <w:b/>
        </w:rPr>
      </w:pPr>
      <w:r w:rsidRPr="00F64255">
        <w:rPr>
          <w:rFonts w:ascii="Segoe UI" w:hAnsi="Segoe UI" w:cs="Segoe UI"/>
          <w:b/>
        </w:rPr>
        <w:t xml:space="preserve">Zorlu Holding CEO’su Ömer Yüngül: </w:t>
      </w:r>
      <w:r w:rsidR="009A33F1" w:rsidRPr="00F64255">
        <w:rPr>
          <w:rFonts w:ascii="Segoe UI" w:hAnsi="Segoe UI" w:cs="Segoe UI"/>
          <w:b/>
        </w:rPr>
        <w:t xml:space="preserve">“21. </w:t>
      </w:r>
      <w:r w:rsidR="000B052A" w:rsidRPr="00F64255">
        <w:rPr>
          <w:rFonts w:ascii="Segoe UI" w:hAnsi="Segoe UI" w:cs="Segoe UI"/>
          <w:b/>
        </w:rPr>
        <w:t>Y</w:t>
      </w:r>
      <w:r w:rsidRPr="00F64255">
        <w:rPr>
          <w:rFonts w:ascii="Segoe UI" w:hAnsi="Segoe UI" w:cs="Segoe UI"/>
          <w:b/>
        </w:rPr>
        <w:t>üzyılın gerektirdiği yetkinliklere sahip olmak, kendinizi geliştirmek</w:t>
      </w:r>
      <w:r w:rsidR="006309BF" w:rsidRPr="00F64255">
        <w:rPr>
          <w:rFonts w:ascii="Segoe UI" w:hAnsi="Segoe UI" w:cs="Segoe UI"/>
          <w:b/>
        </w:rPr>
        <w:t>, kariyer yolunda sizlere güç ve cesaret vermek</w:t>
      </w:r>
      <w:r w:rsidRPr="00F64255">
        <w:rPr>
          <w:rFonts w:ascii="Segoe UI" w:hAnsi="Segoe UI" w:cs="Segoe UI"/>
          <w:b/>
        </w:rPr>
        <w:t xml:space="preserve"> için büyük önem taşıyor.”</w:t>
      </w:r>
    </w:p>
    <w:p w14:paraId="49D51F10" w14:textId="75DB8AFE" w:rsidR="00105F0D" w:rsidRDefault="002249B4" w:rsidP="00105F0D">
      <w:pPr>
        <w:spacing w:after="0"/>
        <w:textAlignment w:val="baseline"/>
        <w:rPr>
          <w:rFonts w:ascii="Segoe UI" w:hAnsi="Segoe UI" w:cs="Segoe UI"/>
        </w:rPr>
      </w:pPr>
      <w:r w:rsidRPr="009B1281">
        <w:rPr>
          <w:rFonts w:ascii="Segoe UI" w:hAnsi="Segoe UI" w:cs="Segoe UI"/>
        </w:rPr>
        <w:t>Zorlu Holding CEO’su Ömer Yüngül, yeni dönemin</w:t>
      </w:r>
      <w:r w:rsidR="00105F0D" w:rsidRPr="009B1281">
        <w:rPr>
          <w:rFonts w:ascii="Segoe UI" w:hAnsi="Segoe UI" w:cs="Segoe UI"/>
        </w:rPr>
        <w:t xml:space="preserve"> </w:t>
      </w:r>
      <w:r w:rsidR="002D6705" w:rsidRPr="009B1281">
        <w:rPr>
          <w:rFonts w:ascii="Segoe UI" w:hAnsi="Segoe UI" w:cs="Segoe UI"/>
        </w:rPr>
        <w:t>açılışında</w:t>
      </w:r>
      <w:r w:rsidR="000E48D6">
        <w:rPr>
          <w:rFonts w:ascii="Segoe UI" w:hAnsi="Segoe UI" w:cs="Segoe UI"/>
        </w:rPr>
        <w:t>ki</w:t>
      </w:r>
      <w:r w:rsidR="002D6705" w:rsidRPr="009B1281">
        <w:rPr>
          <w:rFonts w:ascii="Segoe UI" w:hAnsi="Segoe UI" w:cs="Segoe UI"/>
        </w:rPr>
        <w:t xml:space="preserve"> </w:t>
      </w:r>
      <w:r w:rsidRPr="009B1281">
        <w:rPr>
          <w:rFonts w:ascii="Segoe UI" w:hAnsi="Segoe UI" w:cs="Segoe UI"/>
        </w:rPr>
        <w:t>k</w:t>
      </w:r>
      <w:r w:rsidR="00E57A88" w:rsidRPr="009B1281">
        <w:rPr>
          <w:rFonts w:ascii="Segoe UI" w:hAnsi="Segoe UI" w:cs="Segoe UI"/>
        </w:rPr>
        <w:t>onuşmasın</w:t>
      </w:r>
      <w:r w:rsidR="009C7C87">
        <w:rPr>
          <w:rFonts w:ascii="Segoe UI" w:hAnsi="Segoe UI" w:cs="Segoe UI"/>
        </w:rPr>
        <w:t>d</w:t>
      </w:r>
      <w:r w:rsidR="00E57A88" w:rsidRPr="009B1281">
        <w:rPr>
          <w:rFonts w:ascii="Segoe UI" w:hAnsi="Segoe UI" w:cs="Segoe UI"/>
        </w:rPr>
        <w:t xml:space="preserve">a, </w:t>
      </w:r>
      <w:r w:rsidR="00DF0B87">
        <w:rPr>
          <w:rFonts w:ascii="Segoe UI" w:hAnsi="Segoe UI" w:cs="Segoe UI"/>
        </w:rPr>
        <w:t>“</w:t>
      </w:r>
      <w:r w:rsidR="00E57A88" w:rsidRPr="009B1281">
        <w:rPr>
          <w:rFonts w:ascii="Segoe UI" w:hAnsi="Segoe UI" w:cs="Segoe UI"/>
        </w:rPr>
        <w:t>Mehmet Zorlu Vakfı olarak geleceğimizi şekillendirecek, ülkemizi ve dünyayı daha iyi bir noktaya taşıyacak gençlerin gelişimine katkı sağlayacak iş</w:t>
      </w:r>
      <w:r w:rsidR="000B052A">
        <w:rPr>
          <w:rFonts w:ascii="Segoe UI" w:hAnsi="Segoe UI" w:cs="Segoe UI"/>
        </w:rPr>
        <w:t xml:space="preserve"> </w:t>
      </w:r>
      <w:r w:rsidR="00E57A88" w:rsidRPr="009B1281">
        <w:rPr>
          <w:rFonts w:ascii="Segoe UI" w:hAnsi="Segoe UI" w:cs="Segoe UI"/>
        </w:rPr>
        <w:t>birliklerine çok değer veriyoruz</w:t>
      </w:r>
      <w:r w:rsidR="00BF217A" w:rsidRPr="009B1281">
        <w:rPr>
          <w:rFonts w:ascii="Segoe UI" w:hAnsi="Segoe UI" w:cs="Segoe UI"/>
        </w:rPr>
        <w:t>.</w:t>
      </w:r>
      <w:r w:rsidR="00E57A88" w:rsidRPr="009B1281">
        <w:rPr>
          <w:rFonts w:ascii="Segoe UI" w:hAnsi="Segoe UI" w:cs="Segoe UI"/>
        </w:rPr>
        <w:t xml:space="preserve"> MEF Üniversitesi ile birlikte altı senedir paydaşı olduğumuz</w:t>
      </w:r>
      <w:r w:rsidR="009B1281" w:rsidRPr="009B1281">
        <w:rPr>
          <w:rFonts w:ascii="Segoe UI" w:hAnsi="Segoe UI" w:cs="Segoe UI"/>
        </w:rPr>
        <w:t xml:space="preserve"> </w:t>
      </w:r>
      <w:r w:rsidR="00E57A88" w:rsidRPr="009B1281">
        <w:rPr>
          <w:rFonts w:ascii="Segoe UI" w:hAnsi="Segoe UI" w:cs="Segoe UI"/>
        </w:rPr>
        <w:t>programın 21. Yüzyıl Yetkinlikleri konusunda farkındalık yarattığın</w:t>
      </w:r>
      <w:r w:rsidR="000E48D6">
        <w:rPr>
          <w:rFonts w:ascii="Segoe UI" w:hAnsi="Segoe UI" w:cs="Segoe UI"/>
        </w:rPr>
        <w:t>ı gözlemliyoruz. A</w:t>
      </w:r>
      <w:r w:rsidR="00E57A88" w:rsidRPr="009B1281">
        <w:rPr>
          <w:rFonts w:ascii="Segoe UI" w:hAnsi="Segoe UI" w:cs="Segoe UI"/>
        </w:rPr>
        <w:t>ncak bundan daha önemlisi</w:t>
      </w:r>
      <w:r w:rsidR="000E48D6">
        <w:rPr>
          <w:rFonts w:ascii="Segoe UI" w:hAnsi="Segoe UI" w:cs="Segoe UI"/>
        </w:rPr>
        <w:t>;</w:t>
      </w:r>
      <w:r w:rsidR="00E57A88" w:rsidRPr="009B1281">
        <w:rPr>
          <w:rFonts w:ascii="Segoe UI" w:hAnsi="Segoe UI" w:cs="Segoe UI"/>
        </w:rPr>
        <w:t xml:space="preserve"> birlikte ekip olarak düşünmenin, konunun uzmanları ile bir araya gelerek sohbet edebilmenin, liderlerinizle olan iletişimin ve kendinizi açık ve net bir şekilde ifade edebileceğiniz bir ortam olmasının ileride iş yaşantınızda sizlere çok bü</w:t>
      </w:r>
      <w:r w:rsidR="00105F0D" w:rsidRPr="009B1281">
        <w:rPr>
          <w:rFonts w:ascii="Segoe UI" w:hAnsi="Segoe UI" w:cs="Segoe UI"/>
        </w:rPr>
        <w:t>yük değer katacağına inanıyoruz” dedi.</w:t>
      </w:r>
      <w:r w:rsidR="009B1281" w:rsidRPr="009B1281">
        <w:rPr>
          <w:rFonts w:ascii="Segoe UI" w:hAnsi="Segoe UI" w:cs="Segoe UI"/>
        </w:rPr>
        <w:t xml:space="preserve"> </w:t>
      </w:r>
      <w:r w:rsidR="00105F0D" w:rsidRPr="009B1281">
        <w:rPr>
          <w:rFonts w:ascii="Segoe UI" w:hAnsi="Segoe UI" w:cs="Segoe UI"/>
        </w:rPr>
        <w:t>Yüngül içinde bulunduğumuz 21.</w:t>
      </w:r>
      <w:r w:rsidR="000E48D6">
        <w:rPr>
          <w:rFonts w:ascii="Segoe UI" w:hAnsi="Segoe UI" w:cs="Segoe UI"/>
        </w:rPr>
        <w:t xml:space="preserve"> </w:t>
      </w:r>
      <w:r w:rsidR="00105F0D" w:rsidRPr="009B1281">
        <w:rPr>
          <w:rFonts w:ascii="Segoe UI" w:hAnsi="Segoe UI" w:cs="Segoe UI"/>
        </w:rPr>
        <w:t xml:space="preserve">Yüzyılın gerektirdiği yetkinliklere vurgu yaparak “Özellikle içinde bulunduğumuz dönemde 21. </w:t>
      </w:r>
      <w:r w:rsidR="000B052A">
        <w:rPr>
          <w:rFonts w:ascii="Segoe UI" w:hAnsi="Segoe UI" w:cs="Segoe UI"/>
        </w:rPr>
        <w:t>Y</w:t>
      </w:r>
      <w:r w:rsidR="00105F0D" w:rsidRPr="009B1281">
        <w:rPr>
          <w:rFonts w:ascii="Segoe UI" w:hAnsi="Segoe UI" w:cs="Segoe UI"/>
        </w:rPr>
        <w:t>üzyılın gerektirdiği yetkinliklere sahip olmak hem akademik hem de sosyal alanda kendinizi geliştirmek için çok büyük önem taşıyor. Diliyorum ki, bu program önce eğitiminiz devam ederken, sonra da hayal ettiğiniz kariyer yolunda size cesaret ve güç verir” dedi.</w:t>
      </w:r>
    </w:p>
    <w:p w14:paraId="1B596417" w14:textId="77777777" w:rsidR="00C93AD5" w:rsidRDefault="00C93AD5" w:rsidP="00105F0D">
      <w:pPr>
        <w:spacing w:after="0"/>
        <w:textAlignment w:val="baseline"/>
        <w:rPr>
          <w:rFonts w:ascii="Segoe UI" w:hAnsi="Segoe UI" w:cs="Segoe UI"/>
        </w:rPr>
      </w:pPr>
    </w:p>
    <w:p w14:paraId="4B4565D8" w14:textId="6E1E20AD" w:rsidR="009B1281" w:rsidRPr="00F64255" w:rsidRDefault="009B1281" w:rsidP="00105F0D">
      <w:pPr>
        <w:spacing w:after="0"/>
        <w:textAlignment w:val="baseline"/>
        <w:rPr>
          <w:rFonts w:ascii="Segoe UI" w:hAnsi="Segoe UI" w:cs="Segoe UI"/>
          <w:b/>
          <w:bCs/>
        </w:rPr>
      </w:pPr>
      <w:r w:rsidRPr="00F64255">
        <w:rPr>
          <w:rFonts w:ascii="Segoe UI" w:hAnsi="Segoe UI" w:cs="Segoe UI"/>
          <w:b/>
          <w:bCs/>
        </w:rPr>
        <w:t xml:space="preserve">MEF Üniversitesi Rektör Yardımcısı Prof. Dr. Erhan Erkut: “Gençlerin </w:t>
      </w:r>
      <w:r w:rsidR="00DF0B87" w:rsidRPr="00F64255">
        <w:rPr>
          <w:rFonts w:ascii="Segoe UI" w:hAnsi="Segoe UI" w:cs="Segoe UI"/>
          <w:b/>
          <w:bCs/>
        </w:rPr>
        <w:t xml:space="preserve">kilitlenmiş </w:t>
      </w:r>
      <w:r w:rsidRPr="00F64255">
        <w:rPr>
          <w:rFonts w:ascii="Segoe UI" w:hAnsi="Segoe UI" w:cs="Segoe UI"/>
          <w:b/>
          <w:bCs/>
        </w:rPr>
        <w:t>potansiyelini açığa çıkarmaktan daha büyük bir başarı ve fayda yok.”</w:t>
      </w:r>
    </w:p>
    <w:p w14:paraId="690D37BD" w14:textId="77777777" w:rsidR="00C93AD5" w:rsidRPr="009B1281" w:rsidRDefault="00C93AD5" w:rsidP="00105F0D">
      <w:pPr>
        <w:spacing w:after="0"/>
        <w:textAlignment w:val="baseline"/>
        <w:rPr>
          <w:rFonts w:ascii="Segoe UI" w:hAnsi="Segoe UI" w:cs="Segoe UI"/>
          <w:b/>
          <w:bCs/>
        </w:rPr>
      </w:pPr>
    </w:p>
    <w:p w14:paraId="34332386" w14:textId="027020CC" w:rsidR="00775F00" w:rsidRDefault="00775F00" w:rsidP="009B1281">
      <w:pPr>
        <w:spacing w:after="0"/>
        <w:textAlignment w:val="baseline"/>
        <w:rPr>
          <w:rFonts w:ascii="Segoe UI" w:hAnsi="Segoe UI" w:cs="Segoe UI"/>
          <w:bCs/>
          <w:color w:val="000000"/>
        </w:rPr>
      </w:pPr>
      <w:r>
        <w:rPr>
          <w:rFonts w:ascii="Segoe UI" w:hAnsi="Segoe UI" w:cs="Segoe UI"/>
        </w:rPr>
        <w:t>Programın açılışında</w:t>
      </w:r>
      <w:r w:rsidR="009A33F1" w:rsidRPr="009B1281">
        <w:rPr>
          <w:rFonts w:ascii="Segoe UI" w:hAnsi="Segoe UI" w:cs="Segoe UI"/>
        </w:rPr>
        <w:t xml:space="preserve"> konuşma yapan</w:t>
      </w:r>
      <w:r w:rsidR="007F62F0">
        <w:rPr>
          <w:rFonts w:ascii="Segoe UI" w:hAnsi="Segoe UI" w:cs="Segoe UI"/>
        </w:rPr>
        <w:t xml:space="preserve"> </w:t>
      </w:r>
      <w:proofErr w:type="spellStart"/>
      <w:r w:rsidR="0068554D" w:rsidRPr="009B1281">
        <w:rPr>
          <w:rFonts w:ascii="Segoe UI" w:hAnsi="Segoe UI" w:cs="Segoe UI"/>
        </w:rPr>
        <w:t>YetGen’in</w:t>
      </w:r>
      <w:proofErr w:type="spellEnd"/>
      <w:r w:rsidR="0068554D" w:rsidRPr="009B1281">
        <w:rPr>
          <w:rFonts w:ascii="Segoe UI" w:hAnsi="Segoe UI" w:cs="Segoe UI"/>
        </w:rPr>
        <w:t xml:space="preserve"> </w:t>
      </w:r>
      <w:r w:rsidR="00DF0B87">
        <w:rPr>
          <w:rFonts w:ascii="Segoe UI" w:hAnsi="Segoe UI" w:cs="Segoe UI"/>
        </w:rPr>
        <w:t>K</w:t>
      </w:r>
      <w:r w:rsidR="0068554D" w:rsidRPr="009B1281">
        <w:rPr>
          <w:rFonts w:ascii="Segoe UI" w:hAnsi="Segoe UI" w:cs="Segoe UI"/>
        </w:rPr>
        <w:t>urucusu, MEF Üniversitesi Rektör Ya</w:t>
      </w:r>
      <w:r w:rsidR="002249B4" w:rsidRPr="009B1281">
        <w:rPr>
          <w:rFonts w:ascii="Segoe UI" w:hAnsi="Segoe UI" w:cs="Segoe UI"/>
        </w:rPr>
        <w:t xml:space="preserve">rdımcısı Prof. Dr. Erhan Erkut, </w:t>
      </w:r>
      <w:r w:rsidR="002249B4" w:rsidRPr="009B1281">
        <w:rPr>
          <w:rFonts w:ascii="Segoe UI" w:hAnsi="Segoe UI" w:cs="Segoe UI"/>
          <w:bCs/>
          <w:color w:val="000000"/>
        </w:rPr>
        <w:t xml:space="preserve">“Bundan tam 6 yıl önce gençler için Türkiye'nin ilk 21. Yüzyıl Yetkinlikleri Programını kurguladık. Gençleri eğitim sistemimizin eksik kaldığı yetkinlikler konusunda bilinçlendirip daha başarılı bir kariyer, daha mutlu bir yaşama hazırlanmaları için Mehmet Zorlu Vakfı ve MEF Üniversitesi desteğiyle </w:t>
      </w:r>
      <w:r w:rsidR="002249B4" w:rsidRPr="009B1281">
        <w:rPr>
          <w:rFonts w:ascii="Segoe UI" w:hAnsi="Segoe UI" w:cs="Segoe UI"/>
          <w:bCs/>
          <w:color w:val="000000"/>
        </w:rPr>
        <w:lastRenderedPageBreak/>
        <w:t xml:space="preserve">sıra dışı konuşmacılarla buluşturuyoruz. Geçmiş yıllarda bu eğitimi alan liderler eşliğinde atölye ortamında 21. Yüzyıl Yetkinliklerini deneyimleyerek geliştirecekleri ortamlar </w:t>
      </w:r>
      <w:r w:rsidR="00284666">
        <w:rPr>
          <w:rFonts w:ascii="Segoe UI" w:hAnsi="Segoe UI" w:cs="Segoe UI"/>
          <w:bCs/>
          <w:color w:val="000000"/>
        </w:rPr>
        <w:t>yaratıyoruz” dedi</w:t>
      </w:r>
      <w:r w:rsidR="002249B4" w:rsidRPr="009B1281">
        <w:rPr>
          <w:rFonts w:ascii="Segoe UI" w:hAnsi="Segoe UI" w:cs="Segoe UI"/>
          <w:bCs/>
          <w:color w:val="000000"/>
        </w:rPr>
        <w:t xml:space="preserve">. </w:t>
      </w:r>
    </w:p>
    <w:p w14:paraId="3060AAE9" w14:textId="77777777" w:rsidR="00775F00" w:rsidRDefault="00775F00" w:rsidP="009B1281">
      <w:pPr>
        <w:spacing w:after="0"/>
        <w:textAlignment w:val="baseline"/>
        <w:rPr>
          <w:rFonts w:ascii="Segoe UI" w:hAnsi="Segoe UI" w:cs="Segoe UI"/>
          <w:bCs/>
          <w:color w:val="000000"/>
        </w:rPr>
      </w:pPr>
    </w:p>
    <w:p w14:paraId="67C63DD7" w14:textId="48F662DD" w:rsidR="002249B4" w:rsidRPr="009B1281" w:rsidRDefault="002249B4" w:rsidP="009B1281">
      <w:pPr>
        <w:spacing w:after="0"/>
        <w:textAlignment w:val="baseline"/>
        <w:rPr>
          <w:rFonts w:ascii="Segoe UI" w:hAnsi="Segoe UI" w:cs="Segoe UI"/>
          <w:bCs/>
          <w:color w:val="000000"/>
        </w:rPr>
      </w:pPr>
      <w:r w:rsidRPr="009B1281">
        <w:rPr>
          <w:rFonts w:ascii="Segoe UI" w:hAnsi="Segoe UI" w:cs="Segoe UI"/>
          <w:bCs/>
          <w:color w:val="000000"/>
        </w:rPr>
        <w:t>Erkut</w:t>
      </w:r>
      <w:r w:rsidR="00775F00">
        <w:rPr>
          <w:rFonts w:ascii="Segoe UI" w:hAnsi="Segoe UI" w:cs="Segoe UI"/>
          <w:bCs/>
          <w:color w:val="000000"/>
        </w:rPr>
        <w:t>,</w:t>
      </w:r>
      <w:r w:rsidRPr="009B1281">
        <w:rPr>
          <w:rFonts w:ascii="Segoe UI" w:hAnsi="Segoe UI" w:cs="Segoe UI"/>
          <w:bCs/>
          <w:color w:val="000000"/>
        </w:rPr>
        <w:t xml:space="preserve"> konuşmasına şöyle devam etti</w:t>
      </w:r>
      <w:r w:rsidR="00775F00">
        <w:rPr>
          <w:rFonts w:ascii="Segoe UI" w:hAnsi="Segoe UI" w:cs="Segoe UI"/>
          <w:bCs/>
          <w:color w:val="000000"/>
        </w:rPr>
        <w:t>;</w:t>
      </w:r>
      <w:r w:rsidRPr="009B1281">
        <w:rPr>
          <w:rFonts w:ascii="Segoe UI" w:hAnsi="Segoe UI" w:cs="Segoe UI"/>
          <w:bCs/>
          <w:color w:val="000000"/>
        </w:rPr>
        <w:t xml:space="preserve"> “Geçen yıl yaşanan </w:t>
      </w:r>
      <w:proofErr w:type="spellStart"/>
      <w:r w:rsidRPr="009B1281">
        <w:rPr>
          <w:rFonts w:ascii="Segoe UI" w:hAnsi="Segoe UI" w:cs="Segoe UI"/>
          <w:bCs/>
          <w:color w:val="000000"/>
        </w:rPr>
        <w:t>pandemi</w:t>
      </w:r>
      <w:proofErr w:type="spellEnd"/>
      <w:r w:rsidRPr="009B1281">
        <w:rPr>
          <w:rFonts w:ascii="Segoe UI" w:hAnsi="Segoe UI" w:cs="Segoe UI"/>
          <w:bCs/>
          <w:color w:val="000000"/>
        </w:rPr>
        <w:t xml:space="preserve"> </w:t>
      </w:r>
      <w:proofErr w:type="spellStart"/>
      <w:r w:rsidRPr="009B1281">
        <w:rPr>
          <w:rFonts w:ascii="Segoe UI" w:hAnsi="Segoe UI" w:cs="Segoe UI"/>
          <w:bCs/>
          <w:color w:val="000000"/>
        </w:rPr>
        <w:t>YetGen'i</w:t>
      </w:r>
      <w:proofErr w:type="spellEnd"/>
      <w:r w:rsidRPr="009B1281">
        <w:rPr>
          <w:rFonts w:ascii="Segoe UI" w:hAnsi="Segoe UI" w:cs="Segoe UI"/>
          <w:bCs/>
          <w:color w:val="000000"/>
        </w:rPr>
        <w:t xml:space="preserve"> farklı bir noktaya taşıdı. Online eğitim ile Türkiye'nin her yerinden binlerce gence ulaştık. 2021'de yılda bir kez yaptığımız </w:t>
      </w:r>
      <w:proofErr w:type="spellStart"/>
      <w:r w:rsidRPr="009B1281">
        <w:rPr>
          <w:rFonts w:ascii="Segoe UI" w:hAnsi="Segoe UI" w:cs="Segoe UI"/>
          <w:bCs/>
          <w:color w:val="000000"/>
        </w:rPr>
        <w:t>YetGen'i</w:t>
      </w:r>
      <w:proofErr w:type="spellEnd"/>
      <w:r w:rsidRPr="009B1281">
        <w:rPr>
          <w:rFonts w:ascii="Segoe UI" w:hAnsi="Segoe UI" w:cs="Segoe UI"/>
          <w:bCs/>
          <w:color w:val="000000"/>
        </w:rPr>
        <w:t xml:space="preserve"> 2 kere tekrarlamaya karar verdik. 2021'in ilk </w:t>
      </w:r>
      <w:proofErr w:type="spellStart"/>
      <w:r w:rsidRPr="009B1281">
        <w:rPr>
          <w:rFonts w:ascii="Segoe UI" w:hAnsi="Segoe UI" w:cs="Segoe UI"/>
          <w:bCs/>
          <w:color w:val="000000"/>
        </w:rPr>
        <w:t>YetGen'ini</w:t>
      </w:r>
      <w:proofErr w:type="spellEnd"/>
      <w:r w:rsidRPr="009B1281">
        <w:rPr>
          <w:rFonts w:ascii="Segoe UI" w:hAnsi="Segoe UI" w:cs="Segoe UI"/>
          <w:bCs/>
          <w:color w:val="000000"/>
        </w:rPr>
        <w:t xml:space="preserve"> Mayıs Ayı başında bitirdik. </w:t>
      </w:r>
      <w:proofErr w:type="spellStart"/>
      <w:r w:rsidRPr="009B1281">
        <w:rPr>
          <w:rFonts w:ascii="Segoe UI" w:hAnsi="Segoe UI" w:cs="Segoe UI"/>
          <w:bCs/>
          <w:color w:val="000000"/>
        </w:rPr>
        <w:t>YetGen</w:t>
      </w:r>
      <w:proofErr w:type="spellEnd"/>
      <w:r w:rsidRPr="009B1281">
        <w:rPr>
          <w:rFonts w:ascii="Segoe UI" w:hAnsi="Segoe UI" w:cs="Segoe UI"/>
          <w:bCs/>
          <w:color w:val="000000"/>
        </w:rPr>
        <w:t xml:space="preserve"> 2. dönem için binlerce genç arasından seçilen 9</w:t>
      </w:r>
      <w:r w:rsidR="00DF0B87">
        <w:rPr>
          <w:rFonts w:ascii="Segoe UI" w:hAnsi="Segoe UI" w:cs="Segoe UI"/>
          <w:bCs/>
          <w:color w:val="000000"/>
        </w:rPr>
        <w:t>4</w:t>
      </w:r>
      <w:r w:rsidRPr="009B1281">
        <w:rPr>
          <w:rFonts w:ascii="Segoe UI" w:hAnsi="Segoe UI" w:cs="Segoe UI"/>
          <w:bCs/>
          <w:color w:val="000000"/>
        </w:rPr>
        <w:t xml:space="preserve">0 genç ile </w:t>
      </w:r>
      <w:r w:rsidR="00DF0B87">
        <w:rPr>
          <w:rFonts w:ascii="Segoe UI" w:hAnsi="Segoe UI" w:cs="Segoe UI"/>
          <w:bCs/>
          <w:color w:val="000000"/>
        </w:rPr>
        <w:t xml:space="preserve">8 Mayıs’ta </w:t>
      </w:r>
      <w:r w:rsidRPr="009B1281">
        <w:rPr>
          <w:rFonts w:ascii="Segoe UI" w:hAnsi="Segoe UI" w:cs="Segoe UI"/>
          <w:bCs/>
          <w:color w:val="000000"/>
        </w:rPr>
        <w:t>tekrar eğitimimize başla</w:t>
      </w:r>
      <w:r w:rsidR="00DF0B87">
        <w:rPr>
          <w:rFonts w:ascii="Segoe UI" w:hAnsi="Segoe UI" w:cs="Segoe UI"/>
          <w:bCs/>
          <w:color w:val="000000"/>
        </w:rPr>
        <w:t>dık</w:t>
      </w:r>
      <w:r w:rsidRPr="009B1281">
        <w:rPr>
          <w:rFonts w:ascii="Segoe UI" w:hAnsi="Segoe UI" w:cs="Segoe UI"/>
          <w:bCs/>
          <w:color w:val="000000"/>
        </w:rPr>
        <w:t>. </w:t>
      </w:r>
      <w:proofErr w:type="spellStart"/>
      <w:r w:rsidRPr="009B1281">
        <w:rPr>
          <w:rFonts w:ascii="Segoe UI" w:hAnsi="Segoe UI" w:cs="Segoe UI"/>
          <w:bCs/>
          <w:color w:val="000000"/>
        </w:rPr>
        <w:t>YetGen'e</w:t>
      </w:r>
      <w:proofErr w:type="spellEnd"/>
      <w:r w:rsidRPr="009B1281">
        <w:rPr>
          <w:rFonts w:ascii="Segoe UI" w:hAnsi="Segoe UI" w:cs="Segoe UI"/>
          <w:bCs/>
          <w:color w:val="000000"/>
        </w:rPr>
        <w:t xml:space="preserve"> kabul alan almayan herkes eğitimlerimize eş zamanlı canlı yayınlarla ulaşabiliyor. </w:t>
      </w:r>
      <w:proofErr w:type="spellStart"/>
      <w:r w:rsidRPr="009B1281">
        <w:rPr>
          <w:rFonts w:ascii="Segoe UI" w:hAnsi="Segoe UI" w:cs="Segoe UI"/>
          <w:bCs/>
          <w:color w:val="000000"/>
        </w:rPr>
        <w:t>YouTube</w:t>
      </w:r>
      <w:proofErr w:type="spellEnd"/>
      <w:r w:rsidRPr="009B1281">
        <w:rPr>
          <w:rFonts w:ascii="Segoe UI" w:hAnsi="Segoe UI" w:cs="Segoe UI"/>
          <w:bCs/>
          <w:color w:val="000000"/>
        </w:rPr>
        <w:t xml:space="preserve"> kanalımız günlük olarak 800 saat izleniyor. </w:t>
      </w:r>
      <w:proofErr w:type="spellStart"/>
      <w:r w:rsidRPr="009B1281">
        <w:rPr>
          <w:rFonts w:ascii="Segoe UI" w:hAnsi="Segoe UI" w:cs="Segoe UI"/>
          <w:bCs/>
          <w:color w:val="000000"/>
        </w:rPr>
        <w:t>YetGen'in</w:t>
      </w:r>
      <w:proofErr w:type="spellEnd"/>
      <w:r w:rsidRPr="009B1281">
        <w:rPr>
          <w:rFonts w:ascii="Segoe UI" w:hAnsi="Segoe UI" w:cs="Segoe UI"/>
          <w:bCs/>
          <w:color w:val="000000"/>
        </w:rPr>
        <w:t xml:space="preserve"> her döneminin sonunda hissediyorum ki; gençlerin kilitlenmiş potansiyelini açığa çıkarmaktan daha büyük bir başarı ve fayda yok'' dedi. </w:t>
      </w:r>
    </w:p>
    <w:p w14:paraId="68860367" w14:textId="77777777" w:rsidR="009B1281" w:rsidRDefault="009B1281" w:rsidP="008D7594">
      <w:pPr>
        <w:pStyle w:val="NormalWeb"/>
        <w:shd w:val="clear" w:color="auto" w:fill="FFFFFF"/>
        <w:spacing w:before="0" w:beforeAutospacing="0" w:after="0" w:afterAutospacing="0" w:line="276" w:lineRule="auto"/>
        <w:textAlignment w:val="baseline"/>
        <w:rPr>
          <w:rFonts w:ascii="Segoe UI" w:hAnsi="Segoe UI" w:cs="Segoe UI"/>
          <w:sz w:val="20"/>
          <w:szCs w:val="20"/>
        </w:rPr>
      </w:pPr>
    </w:p>
    <w:p w14:paraId="5C19DD02" w14:textId="4C5B6031" w:rsidR="0068554D" w:rsidRPr="009B1281" w:rsidRDefault="009B1281" w:rsidP="008D7594">
      <w:pPr>
        <w:pStyle w:val="NormalWeb"/>
        <w:shd w:val="clear" w:color="auto" w:fill="FFFFFF"/>
        <w:spacing w:before="0" w:beforeAutospacing="0" w:after="0" w:afterAutospacing="0" w:line="276" w:lineRule="auto"/>
        <w:textAlignment w:val="baseline"/>
        <w:rPr>
          <w:rFonts w:ascii="Segoe UI" w:hAnsi="Segoe UI" w:cs="Segoe UI"/>
          <w:sz w:val="20"/>
          <w:szCs w:val="20"/>
        </w:rPr>
      </w:pPr>
      <w:r w:rsidRPr="00F64255">
        <w:rPr>
          <w:rStyle w:val="Gl"/>
          <w:rFonts w:ascii="Segoe UI" w:hAnsi="Segoe UI" w:cs="Segoe UI"/>
          <w:color w:val="auto"/>
          <w:sz w:val="20"/>
          <w:szCs w:val="20"/>
          <w:bdr w:val="none" w:sz="0" w:space="0" w:color="auto" w:frame="1"/>
        </w:rPr>
        <w:t xml:space="preserve">Katılımcıları Bekleyen Yetkinlikler </w:t>
      </w:r>
    </w:p>
    <w:p w14:paraId="75063770" w14:textId="1F05113C" w:rsidR="009B1281" w:rsidRPr="009B1281" w:rsidRDefault="00E57A88" w:rsidP="009B1281">
      <w:pPr>
        <w:rPr>
          <w:rFonts w:ascii="Segoe UI" w:hAnsi="Segoe UI" w:cs="Segoe UI"/>
        </w:rPr>
      </w:pPr>
      <w:r w:rsidRPr="009B1281">
        <w:rPr>
          <w:rFonts w:ascii="Segoe UI" w:hAnsi="Segoe UI" w:cs="Segoe UI"/>
        </w:rPr>
        <w:t xml:space="preserve">Derslerde, </w:t>
      </w:r>
      <w:r w:rsidR="002C6016" w:rsidRPr="009B1281">
        <w:rPr>
          <w:rFonts w:ascii="Segoe UI" w:hAnsi="Segoe UI" w:cs="Segoe UI"/>
        </w:rPr>
        <w:t>Kariyer Planlama, Sunum Teknikleri ve Takım Çalışması</w:t>
      </w:r>
      <w:r w:rsidR="0068554D" w:rsidRPr="009B1281">
        <w:rPr>
          <w:rFonts w:ascii="Segoe UI" w:hAnsi="Segoe UI" w:cs="Segoe UI"/>
        </w:rPr>
        <w:t xml:space="preserve">, </w:t>
      </w:r>
      <w:r w:rsidR="002C6016" w:rsidRPr="009B1281">
        <w:rPr>
          <w:rFonts w:ascii="Segoe UI" w:hAnsi="Segoe UI" w:cs="Segoe UI"/>
        </w:rPr>
        <w:t xml:space="preserve">Sunumlar ve Yazılı İçerik Hazırlama, </w:t>
      </w:r>
      <w:proofErr w:type="spellStart"/>
      <w:r w:rsidR="0068554D" w:rsidRPr="009B1281">
        <w:rPr>
          <w:rFonts w:ascii="Segoe UI" w:hAnsi="Segoe UI" w:cs="Segoe UI"/>
        </w:rPr>
        <w:t>Algoritmik</w:t>
      </w:r>
      <w:proofErr w:type="spellEnd"/>
      <w:r w:rsidR="0068554D" w:rsidRPr="009B1281">
        <w:rPr>
          <w:rFonts w:ascii="Segoe UI" w:hAnsi="Segoe UI" w:cs="Segoe UI"/>
        </w:rPr>
        <w:t xml:space="preserve"> Düşünmeye Giriş, Excel,</w:t>
      </w:r>
      <w:r w:rsidR="002C6016" w:rsidRPr="009B1281">
        <w:rPr>
          <w:rFonts w:ascii="Segoe UI" w:hAnsi="Segoe UI" w:cs="Segoe UI"/>
        </w:rPr>
        <w:t xml:space="preserve"> Teknoloji Okuryazarlığı, </w:t>
      </w:r>
      <w:r w:rsidR="0068554D" w:rsidRPr="009B1281">
        <w:rPr>
          <w:rFonts w:ascii="Segoe UI" w:hAnsi="Segoe UI" w:cs="Segoe UI"/>
        </w:rPr>
        <w:t xml:space="preserve">Sürdürülebilirlik ve Sosyal </w:t>
      </w:r>
      <w:proofErr w:type="spellStart"/>
      <w:r w:rsidR="0068554D" w:rsidRPr="009B1281">
        <w:rPr>
          <w:rFonts w:ascii="Segoe UI" w:hAnsi="Segoe UI" w:cs="Segoe UI"/>
        </w:rPr>
        <w:t>İnovasyon</w:t>
      </w:r>
      <w:proofErr w:type="spellEnd"/>
      <w:r w:rsidR="0068554D" w:rsidRPr="009B1281">
        <w:rPr>
          <w:rFonts w:ascii="Segoe UI" w:hAnsi="Segoe UI" w:cs="Segoe UI"/>
        </w:rPr>
        <w:t xml:space="preserve">, </w:t>
      </w:r>
      <w:r w:rsidR="002C6016" w:rsidRPr="009B1281">
        <w:rPr>
          <w:rFonts w:ascii="Segoe UI" w:hAnsi="Segoe UI" w:cs="Segoe UI"/>
        </w:rPr>
        <w:t xml:space="preserve">Girişimcilik, </w:t>
      </w:r>
      <w:r w:rsidR="0068554D" w:rsidRPr="009B1281">
        <w:rPr>
          <w:rFonts w:ascii="Segoe UI" w:hAnsi="Segoe UI" w:cs="Segoe UI"/>
        </w:rPr>
        <w:t>21. Yüzyıl Okuryazarlıkları (Dijital Okuryazarlık</w:t>
      </w:r>
      <w:r w:rsidR="00F1683E">
        <w:rPr>
          <w:rFonts w:ascii="Segoe UI" w:hAnsi="Segoe UI" w:cs="Segoe UI"/>
        </w:rPr>
        <w:t>, Medya Okuryazarlığı, Finansal Okuryazarlık, Ekonomik Okuryazarlık ve Bilgi Okuryazarlığı</w:t>
      </w:r>
      <w:r w:rsidR="002C6016" w:rsidRPr="009B1281">
        <w:rPr>
          <w:rFonts w:ascii="Segoe UI" w:hAnsi="Segoe UI" w:cs="Segoe UI"/>
        </w:rPr>
        <w:t>)</w:t>
      </w:r>
      <w:r w:rsidR="0068554D" w:rsidRPr="009B1281">
        <w:rPr>
          <w:rFonts w:ascii="Segoe UI" w:hAnsi="Segoe UI" w:cs="Segoe UI"/>
        </w:rPr>
        <w:t xml:space="preserve">, </w:t>
      </w:r>
      <w:r w:rsidR="002C6016" w:rsidRPr="009B1281">
        <w:rPr>
          <w:rFonts w:ascii="Segoe UI" w:hAnsi="Segoe UI" w:cs="Segoe UI"/>
        </w:rPr>
        <w:t>Öz Gelişim ve Akt</w:t>
      </w:r>
      <w:r w:rsidR="000B052A">
        <w:rPr>
          <w:rFonts w:ascii="Segoe UI" w:hAnsi="Segoe UI" w:cs="Segoe UI"/>
        </w:rPr>
        <w:t>if</w:t>
      </w:r>
      <w:r w:rsidR="002C6016" w:rsidRPr="009B1281">
        <w:rPr>
          <w:rFonts w:ascii="Segoe UI" w:hAnsi="Segoe UI" w:cs="Segoe UI"/>
        </w:rPr>
        <w:t xml:space="preserve"> Vatandaşlık, İş Dünyasına Geçiş </w:t>
      </w:r>
      <w:r w:rsidRPr="009B1281">
        <w:rPr>
          <w:rFonts w:ascii="Segoe UI" w:hAnsi="Segoe UI" w:cs="Segoe UI"/>
        </w:rPr>
        <w:t xml:space="preserve">gibi konulara yer verilecek. </w:t>
      </w:r>
      <w:r w:rsidR="009B1281" w:rsidRPr="009B1281">
        <w:rPr>
          <w:rFonts w:ascii="Segoe UI" w:hAnsi="Segoe UI" w:cs="Segoe UI"/>
        </w:rPr>
        <w:t>Tamamen ücretsiz olarak gerçekleşen eğitimlerde</w:t>
      </w:r>
      <w:r w:rsidR="00573325">
        <w:rPr>
          <w:rFonts w:ascii="Segoe UI" w:hAnsi="Segoe UI" w:cs="Segoe UI"/>
        </w:rPr>
        <w:t>,</w:t>
      </w:r>
      <w:r w:rsidR="009B1281" w:rsidRPr="009B1281">
        <w:rPr>
          <w:rFonts w:ascii="Segoe UI" w:hAnsi="Segoe UI" w:cs="Segoe UI"/>
        </w:rPr>
        <w:t xml:space="preserve"> alanında uzman konuşmacılar da </w:t>
      </w:r>
      <w:r w:rsidR="008C10B9">
        <w:rPr>
          <w:rFonts w:ascii="Segoe UI" w:hAnsi="Segoe UI" w:cs="Segoe UI"/>
        </w:rPr>
        <w:t xml:space="preserve">misafir olarak katılıyor, </w:t>
      </w:r>
      <w:r w:rsidR="009B1281" w:rsidRPr="009B1281">
        <w:rPr>
          <w:rFonts w:ascii="Segoe UI" w:hAnsi="Segoe UI" w:cs="Segoe UI"/>
        </w:rPr>
        <w:t xml:space="preserve">sadece </w:t>
      </w:r>
      <w:r w:rsidR="009B1281" w:rsidRPr="009B1281">
        <w:rPr>
          <w:rFonts w:ascii="Segoe UI" w:eastAsia="Times New Roman" w:hAnsi="Segoe UI" w:cs="Segoe UI"/>
        </w:rPr>
        <w:t xml:space="preserve">2021’in birinci periyodundaki derslere 52 konuk konuşmacı, ilham veren içerikleriyle yer </w:t>
      </w:r>
      <w:r w:rsidR="00573325">
        <w:rPr>
          <w:rFonts w:ascii="Segoe UI" w:eastAsia="Times New Roman" w:hAnsi="Segoe UI" w:cs="Segoe UI"/>
        </w:rPr>
        <w:t>aldı.</w:t>
      </w:r>
    </w:p>
    <w:p w14:paraId="1355B5DE" w14:textId="796A0FEA" w:rsidR="009B1281" w:rsidRPr="009B1281" w:rsidRDefault="009B1281" w:rsidP="009B1281">
      <w:pPr>
        <w:spacing w:after="0"/>
        <w:textAlignment w:val="baseline"/>
        <w:rPr>
          <w:rFonts w:ascii="Segoe UI" w:eastAsia="Times New Roman" w:hAnsi="Segoe UI" w:cs="Segoe UI"/>
          <w:lang w:eastAsia="tr-TR"/>
        </w:rPr>
      </w:pPr>
      <w:r w:rsidRPr="009B1281">
        <w:rPr>
          <w:rFonts w:ascii="Segoe UI" w:eastAsia="Times New Roman" w:hAnsi="Segoe UI" w:cs="Segoe UI"/>
          <w:lang w:eastAsia="tr-TR"/>
        </w:rPr>
        <w:t xml:space="preserve"> </w:t>
      </w:r>
    </w:p>
    <w:p w14:paraId="0D46AB73" w14:textId="5DD56ACC" w:rsidR="00B729E2" w:rsidRDefault="00B729E2" w:rsidP="00B729E2">
      <w:pPr>
        <w:shd w:val="clear" w:color="auto" w:fill="FFFFFF"/>
        <w:spacing w:before="100" w:beforeAutospacing="1" w:after="100" w:afterAutospacing="1"/>
        <w:rPr>
          <w:rFonts w:ascii="Helvetica" w:eastAsia="Times New Roman" w:hAnsi="Helvetica" w:cs="Helvetica"/>
          <w:color w:val="1C2B28"/>
          <w:sz w:val="21"/>
          <w:szCs w:val="21"/>
          <w:lang w:eastAsia="tr-TR"/>
        </w:rPr>
      </w:pPr>
      <w:r>
        <w:rPr>
          <w:rFonts w:ascii="Helvetica" w:eastAsia="Times New Roman" w:hAnsi="Helvetica" w:cs="Helvetica"/>
          <w:b/>
          <w:bCs/>
          <w:color w:val="1C2B28"/>
          <w:sz w:val="21"/>
          <w:szCs w:val="21"/>
          <w:lang w:eastAsia="tr-TR"/>
        </w:rPr>
        <w:t>Bilgi için:</w:t>
      </w:r>
      <w:r>
        <w:rPr>
          <w:rFonts w:ascii="Helvetica" w:eastAsia="Times New Roman" w:hAnsi="Helvetica" w:cs="Helvetica"/>
          <w:color w:val="1C2B28"/>
          <w:sz w:val="21"/>
          <w:szCs w:val="21"/>
          <w:lang w:eastAsia="tr-TR"/>
        </w:rPr>
        <w:t> </w:t>
      </w:r>
      <w:proofErr w:type="spellStart"/>
      <w:r>
        <w:rPr>
          <w:rFonts w:ascii="Helvetica" w:eastAsia="Times New Roman" w:hAnsi="Helvetica" w:cs="Helvetica"/>
          <w:color w:val="1C2B28"/>
          <w:sz w:val="21"/>
          <w:szCs w:val="21"/>
          <w:lang w:eastAsia="tr-TR"/>
        </w:rPr>
        <w:t>Medyaevi</w:t>
      </w:r>
      <w:proofErr w:type="spellEnd"/>
      <w:r>
        <w:rPr>
          <w:rFonts w:ascii="Helvetica" w:eastAsia="Times New Roman" w:hAnsi="Helvetica" w:cs="Helvetica"/>
          <w:color w:val="1C2B28"/>
          <w:sz w:val="21"/>
          <w:szCs w:val="21"/>
          <w:lang w:eastAsia="tr-TR"/>
        </w:rPr>
        <w:t xml:space="preserve"> İletişim </w:t>
      </w:r>
    </w:p>
    <w:p w14:paraId="6B2C0256" w14:textId="66BB9A28" w:rsidR="00B729E2" w:rsidRDefault="00B729E2" w:rsidP="00B729E2">
      <w:pPr>
        <w:shd w:val="clear" w:color="auto" w:fill="FFFFFF"/>
        <w:spacing w:before="100" w:beforeAutospacing="1" w:after="100" w:afterAutospacing="1"/>
        <w:rPr>
          <w:rFonts w:ascii="Helvetica" w:eastAsia="Times New Roman" w:hAnsi="Helvetica" w:cs="Helvetica"/>
          <w:color w:val="1C2B28"/>
          <w:sz w:val="21"/>
          <w:szCs w:val="21"/>
          <w:lang w:eastAsia="tr-TR"/>
        </w:rPr>
      </w:pPr>
      <w:bookmarkStart w:id="0" w:name="_Hlk71618222"/>
      <w:r>
        <w:rPr>
          <w:rFonts w:ascii="Helvetica" w:eastAsia="Times New Roman" w:hAnsi="Helvetica" w:cs="Helvetica"/>
          <w:color w:val="1C2B28"/>
          <w:sz w:val="21"/>
          <w:szCs w:val="21"/>
          <w:lang w:eastAsia="tr-TR"/>
        </w:rPr>
        <w:t>Hilal Işık Arı | </w:t>
      </w:r>
      <w:hyperlink r:id="rId8" w:history="1">
        <w:r w:rsidRPr="00EF7B7C">
          <w:rPr>
            <w:rStyle w:val="Kpr"/>
            <w:rFonts w:ascii="Helvetica" w:eastAsia="Times New Roman" w:hAnsi="Helvetica" w:cs="Helvetica"/>
            <w:sz w:val="21"/>
            <w:szCs w:val="21"/>
            <w:lang w:eastAsia="tr-TR"/>
          </w:rPr>
          <w:t>hari@</w:t>
        </w:r>
        <w:r w:rsidRPr="00EF7B7C">
          <w:rPr>
            <w:rStyle w:val="Kpr"/>
            <w:rFonts w:ascii="Helvetica" w:eastAsia="Times New Roman" w:hAnsi="Helvetica" w:cs="Helvetica"/>
            <w:sz w:val="21"/>
            <w:szCs w:val="21"/>
            <w:lang w:eastAsia="tr-TR"/>
          </w:rPr>
          <w:t>medyaevi.com.tr</w:t>
        </w:r>
      </w:hyperlink>
      <w:r>
        <w:rPr>
          <w:rFonts w:ascii="Helvetica" w:eastAsia="Times New Roman" w:hAnsi="Helvetica" w:cs="Helvetica"/>
          <w:color w:val="1C2B28"/>
          <w:sz w:val="21"/>
          <w:szCs w:val="21"/>
          <w:lang w:eastAsia="tr-TR"/>
        </w:rPr>
        <w:t> | 0532 352 43 68</w:t>
      </w:r>
    </w:p>
    <w:bookmarkEnd w:id="0"/>
    <w:p w14:paraId="481DAF25" w14:textId="210E2D34" w:rsidR="00B729E2" w:rsidRDefault="00B729E2" w:rsidP="00B729E2">
      <w:pPr>
        <w:shd w:val="clear" w:color="auto" w:fill="FFFFFF"/>
        <w:spacing w:before="100" w:beforeAutospacing="1" w:after="100" w:afterAutospacing="1"/>
        <w:rPr>
          <w:rFonts w:ascii="Helvetica" w:eastAsia="Times New Roman" w:hAnsi="Helvetica" w:cs="Helvetica"/>
          <w:color w:val="1C2B28"/>
          <w:sz w:val="21"/>
          <w:szCs w:val="21"/>
          <w:lang w:eastAsia="tr-TR"/>
        </w:rPr>
      </w:pPr>
      <w:r>
        <w:rPr>
          <w:rFonts w:ascii="Helvetica" w:eastAsia="Times New Roman" w:hAnsi="Helvetica" w:cs="Helvetica"/>
          <w:color w:val="1C2B28"/>
          <w:sz w:val="21"/>
          <w:szCs w:val="21"/>
          <w:lang w:eastAsia="tr-TR"/>
        </w:rPr>
        <w:t>Lerna Asurluoğlu</w:t>
      </w:r>
      <w:r>
        <w:rPr>
          <w:rFonts w:ascii="Helvetica" w:eastAsia="Times New Roman" w:hAnsi="Helvetica" w:cs="Helvetica"/>
          <w:color w:val="1C2B28"/>
          <w:sz w:val="21"/>
          <w:szCs w:val="21"/>
          <w:lang w:eastAsia="tr-TR"/>
        </w:rPr>
        <w:t xml:space="preserve"> | </w:t>
      </w:r>
      <w:hyperlink r:id="rId9" w:history="1">
        <w:r w:rsidRPr="00EF7B7C">
          <w:rPr>
            <w:rStyle w:val="Kpr"/>
            <w:rFonts w:ascii="Helvetica" w:eastAsia="Times New Roman" w:hAnsi="Helvetica" w:cs="Helvetica"/>
            <w:sz w:val="21"/>
            <w:szCs w:val="21"/>
            <w:lang w:eastAsia="tr-TR"/>
          </w:rPr>
          <w:t>lasurluoglu</w:t>
        </w:r>
        <w:r w:rsidRPr="00EF7B7C">
          <w:rPr>
            <w:rStyle w:val="Kpr"/>
            <w:rFonts w:ascii="Helvetica" w:eastAsia="Times New Roman" w:hAnsi="Helvetica" w:cs="Helvetica"/>
            <w:sz w:val="21"/>
            <w:szCs w:val="21"/>
            <w:lang w:eastAsia="tr-TR"/>
          </w:rPr>
          <w:t>@medyaevi.com.tr</w:t>
        </w:r>
      </w:hyperlink>
      <w:r>
        <w:rPr>
          <w:rFonts w:ascii="Helvetica" w:eastAsia="Times New Roman" w:hAnsi="Helvetica" w:cs="Helvetica"/>
          <w:color w:val="1C2B28"/>
          <w:sz w:val="21"/>
          <w:szCs w:val="21"/>
          <w:lang w:eastAsia="tr-TR"/>
        </w:rPr>
        <w:t> | 05</w:t>
      </w:r>
      <w:r>
        <w:rPr>
          <w:rFonts w:ascii="Helvetica" w:eastAsia="Times New Roman" w:hAnsi="Helvetica" w:cs="Helvetica"/>
          <w:color w:val="1C2B28"/>
          <w:sz w:val="21"/>
          <w:szCs w:val="21"/>
          <w:lang w:eastAsia="tr-TR"/>
        </w:rPr>
        <w:t>33</w:t>
      </w:r>
      <w:r>
        <w:rPr>
          <w:rFonts w:ascii="Helvetica" w:eastAsia="Times New Roman" w:hAnsi="Helvetica" w:cs="Helvetica"/>
          <w:color w:val="1C2B28"/>
          <w:sz w:val="21"/>
          <w:szCs w:val="21"/>
          <w:lang w:eastAsia="tr-TR"/>
        </w:rPr>
        <w:t xml:space="preserve"> </w:t>
      </w:r>
      <w:r>
        <w:rPr>
          <w:rFonts w:ascii="Helvetica" w:eastAsia="Times New Roman" w:hAnsi="Helvetica" w:cs="Helvetica"/>
          <w:color w:val="1C2B28"/>
          <w:sz w:val="21"/>
          <w:szCs w:val="21"/>
          <w:lang w:eastAsia="tr-TR"/>
        </w:rPr>
        <w:t>597 33 56</w:t>
      </w:r>
    </w:p>
    <w:p w14:paraId="7AA8F5C8" w14:textId="5A2EB201" w:rsidR="0068554D" w:rsidRPr="003B6452" w:rsidRDefault="0068554D" w:rsidP="0068554D">
      <w:pPr>
        <w:rPr>
          <w:rFonts w:ascii="Segoe UI" w:hAnsi="Segoe UI" w:cs="Segoe UI"/>
          <w:sz w:val="22"/>
          <w:szCs w:val="22"/>
        </w:rPr>
      </w:pPr>
    </w:p>
    <w:sectPr w:rsidR="0068554D" w:rsidRPr="003B6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10DCD"/>
    <w:multiLevelType w:val="multilevel"/>
    <w:tmpl w:val="2E3CFD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54D"/>
    <w:rsid w:val="00011E87"/>
    <w:rsid w:val="00013372"/>
    <w:rsid w:val="0002312D"/>
    <w:rsid w:val="000B052A"/>
    <w:rsid w:val="000E48D6"/>
    <w:rsid w:val="00105F0D"/>
    <w:rsid w:val="00126741"/>
    <w:rsid w:val="00180E55"/>
    <w:rsid w:val="001931E4"/>
    <w:rsid w:val="001C77D4"/>
    <w:rsid w:val="002249B4"/>
    <w:rsid w:val="0025593C"/>
    <w:rsid w:val="00277FD2"/>
    <w:rsid w:val="00284666"/>
    <w:rsid w:val="0029757A"/>
    <w:rsid w:val="002C6016"/>
    <w:rsid w:val="002C606C"/>
    <w:rsid w:val="002D6705"/>
    <w:rsid w:val="00384180"/>
    <w:rsid w:val="003B0D2E"/>
    <w:rsid w:val="003B6452"/>
    <w:rsid w:val="00437F6B"/>
    <w:rsid w:val="00450BBE"/>
    <w:rsid w:val="00492B5F"/>
    <w:rsid w:val="004D6F26"/>
    <w:rsid w:val="00521895"/>
    <w:rsid w:val="00560F39"/>
    <w:rsid w:val="0057116C"/>
    <w:rsid w:val="00573325"/>
    <w:rsid w:val="00574FA8"/>
    <w:rsid w:val="00584D94"/>
    <w:rsid w:val="006309BF"/>
    <w:rsid w:val="0068554D"/>
    <w:rsid w:val="00724472"/>
    <w:rsid w:val="00775F00"/>
    <w:rsid w:val="00786F4E"/>
    <w:rsid w:val="007F4DE4"/>
    <w:rsid w:val="007F62F0"/>
    <w:rsid w:val="00801FB9"/>
    <w:rsid w:val="008159C8"/>
    <w:rsid w:val="008740F5"/>
    <w:rsid w:val="008C10B9"/>
    <w:rsid w:val="008D4436"/>
    <w:rsid w:val="008D6E95"/>
    <w:rsid w:val="008D7594"/>
    <w:rsid w:val="008E1530"/>
    <w:rsid w:val="00943E0D"/>
    <w:rsid w:val="00977A72"/>
    <w:rsid w:val="009921B9"/>
    <w:rsid w:val="009A33F1"/>
    <w:rsid w:val="009B1281"/>
    <w:rsid w:val="009C6FDA"/>
    <w:rsid w:val="009C7C87"/>
    <w:rsid w:val="009D16ED"/>
    <w:rsid w:val="009D1CB2"/>
    <w:rsid w:val="00A40E60"/>
    <w:rsid w:val="00A83D06"/>
    <w:rsid w:val="00AA4828"/>
    <w:rsid w:val="00AB015F"/>
    <w:rsid w:val="00AE1A86"/>
    <w:rsid w:val="00AF3678"/>
    <w:rsid w:val="00B3638E"/>
    <w:rsid w:val="00B47A21"/>
    <w:rsid w:val="00B729E2"/>
    <w:rsid w:val="00B73384"/>
    <w:rsid w:val="00BF217A"/>
    <w:rsid w:val="00C65E6E"/>
    <w:rsid w:val="00C93AD5"/>
    <w:rsid w:val="00CA4F93"/>
    <w:rsid w:val="00CB3E55"/>
    <w:rsid w:val="00D06BF4"/>
    <w:rsid w:val="00D545E9"/>
    <w:rsid w:val="00D54999"/>
    <w:rsid w:val="00D632D4"/>
    <w:rsid w:val="00D7371F"/>
    <w:rsid w:val="00D96A25"/>
    <w:rsid w:val="00DC6653"/>
    <w:rsid w:val="00DF0B87"/>
    <w:rsid w:val="00E209CB"/>
    <w:rsid w:val="00E366CE"/>
    <w:rsid w:val="00E57A88"/>
    <w:rsid w:val="00E7290A"/>
    <w:rsid w:val="00EA5DB0"/>
    <w:rsid w:val="00EF401C"/>
    <w:rsid w:val="00F1683E"/>
    <w:rsid w:val="00F3297D"/>
    <w:rsid w:val="00F32EC8"/>
    <w:rsid w:val="00F373B5"/>
    <w:rsid w:val="00F405FE"/>
    <w:rsid w:val="00F56657"/>
    <w:rsid w:val="00F64255"/>
    <w:rsid w:val="00F7549A"/>
    <w:rsid w:val="00FA31B2"/>
    <w:rsid w:val="00FD4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62E2"/>
  <w15:chartTrackingRefBased/>
  <w15:docId w15:val="{B61D039E-4FC2-431A-9CAA-F1C42BB2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FE"/>
  </w:style>
  <w:style w:type="paragraph" w:styleId="Balk1">
    <w:name w:val="heading 1"/>
    <w:basedOn w:val="Normal"/>
    <w:next w:val="Normal"/>
    <w:link w:val="Balk1Char"/>
    <w:uiPriority w:val="9"/>
    <w:qFormat/>
    <w:rsid w:val="00F405FE"/>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F405FE"/>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F405FE"/>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F405FE"/>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F405FE"/>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F405FE"/>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F405FE"/>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F405FE"/>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F405FE"/>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405FE"/>
    <w:rPr>
      <w:smallCaps/>
      <w:spacing w:val="5"/>
      <w:sz w:val="28"/>
      <w:szCs w:val="28"/>
    </w:rPr>
  </w:style>
  <w:style w:type="paragraph" w:styleId="NormalWeb">
    <w:name w:val="Normal (Web)"/>
    <w:basedOn w:val="Normal"/>
    <w:uiPriority w:val="99"/>
    <w:semiHidden/>
    <w:unhideWhenUsed/>
    <w:rsid w:val="006855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8554D"/>
    <w:rPr>
      <w:color w:val="0000FF"/>
      <w:u w:val="single"/>
    </w:rPr>
  </w:style>
  <w:style w:type="character" w:styleId="Gl">
    <w:name w:val="Strong"/>
    <w:uiPriority w:val="22"/>
    <w:qFormat/>
    <w:rsid w:val="00F405FE"/>
    <w:rPr>
      <w:b/>
      <w:bCs/>
      <w:color w:val="70AD47" w:themeColor="accent6"/>
    </w:rPr>
  </w:style>
  <w:style w:type="character" w:customStyle="1" w:styleId="video-label">
    <w:name w:val="video-label"/>
    <w:basedOn w:val="VarsaylanParagrafYazTipi"/>
    <w:rsid w:val="0068554D"/>
  </w:style>
  <w:style w:type="character" w:customStyle="1" w:styleId="branding">
    <w:name w:val="branding"/>
    <w:basedOn w:val="VarsaylanParagrafYazTipi"/>
    <w:rsid w:val="0068554D"/>
  </w:style>
  <w:style w:type="character" w:customStyle="1" w:styleId="Balk1Char">
    <w:name w:val="Başlık 1 Char"/>
    <w:basedOn w:val="VarsaylanParagrafYazTipi"/>
    <w:link w:val="Balk1"/>
    <w:uiPriority w:val="9"/>
    <w:rsid w:val="00F405FE"/>
    <w:rPr>
      <w:smallCaps/>
      <w:spacing w:val="5"/>
      <w:sz w:val="32"/>
      <w:szCs w:val="32"/>
    </w:rPr>
  </w:style>
  <w:style w:type="character" w:customStyle="1" w:styleId="Balk3Char">
    <w:name w:val="Başlık 3 Char"/>
    <w:basedOn w:val="VarsaylanParagrafYazTipi"/>
    <w:link w:val="Balk3"/>
    <w:uiPriority w:val="9"/>
    <w:semiHidden/>
    <w:rsid w:val="00F405FE"/>
    <w:rPr>
      <w:smallCaps/>
      <w:spacing w:val="5"/>
      <w:sz w:val="24"/>
      <w:szCs w:val="24"/>
    </w:rPr>
  </w:style>
  <w:style w:type="character" w:customStyle="1" w:styleId="Balk4Char">
    <w:name w:val="Başlık 4 Char"/>
    <w:basedOn w:val="VarsaylanParagrafYazTipi"/>
    <w:link w:val="Balk4"/>
    <w:uiPriority w:val="9"/>
    <w:semiHidden/>
    <w:rsid w:val="00F405FE"/>
    <w:rPr>
      <w:i/>
      <w:iCs/>
      <w:smallCaps/>
      <w:spacing w:val="10"/>
      <w:sz w:val="22"/>
      <w:szCs w:val="22"/>
    </w:rPr>
  </w:style>
  <w:style w:type="character" w:customStyle="1" w:styleId="Balk5Char">
    <w:name w:val="Başlık 5 Char"/>
    <w:basedOn w:val="VarsaylanParagrafYazTipi"/>
    <w:link w:val="Balk5"/>
    <w:uiPriority w:val="9"/>
    <w:semiHidden/>
    <w:rsid w:val="00F405FE"/>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405FE"/>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405FE"/>
    <w:rPr>
      <w:b/>
      <w:bCs/>
      <w:smallCaps/>
      <w:color w:val="70AD47" w:themeColor="accent6"/>
      <w:spacing w:val="10"/>
    </w:rPr>
  </w:style>
  <w:style w:type="character" w:customStyle="1" w:styleId="Balk8Char">
    <w:name w:val="Başlık 8 Char"/>
    <w:basedOn w:val="VarsaylanParagrafYazTipi"/>
    <w:link w:val="Balk8"/>
    <w:uiPriority w:val="9"/>
    <w:semiHidden/>
    <w:rsid w:val="00F405FE"/>
    <w:rPr>
      <w:b/>
      <w:bCs/>
      <w:i/>
      <w:iCs/>
      <w:smallCaps/>
      <w:color w:val="538135" w:themeColor="accent6" w:themeShade="BF"/>
    </w:rPr>
  </w:style>
  <w:style w:type="character" w:customStyle="1" w:styleId="Balk9Char">
    <w:name w:val="Başlık 9 Char"/>
    <w:basedOn w:val="VarsaylanParagrafYazTipi"/>
    <w:link w:val="Balk9"/>
    <w:uiPriority w:val="9"/>
    <w:semiHidden/>
    <w:rsid w:val="00F405FE"/>
    <w:rPr>
      <w:b/>
      <w:bCs/>
      <w:i/>
      <w:iCs/>
      <w:smallCaps/>
      <w:color w:val="385623" w:themeColor="accent6" w:themeShade="80"/>
    </w:rPr>
  </w:style>
  <w:style w:type="paragraph" w:styleId="ResimYazs">
    <w:name w:val="caption"/>
    <w:basedOn w:val="Normal"/>
    <w:next w:val="Normal"/>
    <w:uiPriority w:val="35"/>
    <w:semiHidden/>
    <w:unhideWhenUsed/>
    <w:qFormat/>
    <w:rsid w:val="00F405FE"/>
    <w:rPr>
      <w:b/>
      <w:bCs/>
      <w:caps/>
      <w:sz w:val="16"/>
      <w:szCs w:val="16"/>
    </w:rPr>
  </w:style>
  <w:style w:type="paragraph" w:styleId="KonuBal">
    <w:name w:val="Title"/>
    <w:basedOn w:val="Normal"/>
    <w:next w:val="Normal"/>
    <w:link w:val="KonuBalChar"/>
    <w:uiPriority w:val="10"/>
    <w:qFormat/>
    <w:rsid w:val="00F405F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F405FE"/>
    <w:rPr>
      <w:smallCaps/>
      <w:color w:val="262626" w:themeColor="text1" w:themeTint="D9"/>
      <w:sz w:val="52"/>
      <w:szCs w:val="52"/>
    </w:rPr>
  </w:style>
  <w:style w:type="paragraph" w:styleId="Altyaz">
    <w:name w:val="Subtitle"/>
    <w:basedOn w:val="Normal"/>
    <w:next w:val="Normal"/>
    <w:link w:val="AltyazChar"/>
    <w:uiPriority w:val="11"/>
    <w:qFormat/>
    <w:rsid w:val="00F405FE"/>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F405FE"/>
    <w:rPr>
      <w:rFonts w:asciiTheme="majorHAnsi" w:eastAsiaTheme="majorEastAsia" w:hAnsiTheme="majorHAnsi" w:cstheme="majorBidi"/>
    </w:rPr>
  </w:style>
  <w:style w:type="character" w:styleId="Vurgu">
    <w:name w:val="Emphasis"/>
    <w:uiPriority w:val="20"/>
    <w:qFormat/>
    <w:rsid w:val="00F405FE"/>
    <w:rPr>
      <w:b/>
      <w:bCs/>
      <w:i/>
      <w:iCs/>
      <w:spacing w:val="10"/>
    </w:rPr>
  </w:style>
  <w:style w:type="paragraph" w:styleId="AralkYok">
    <w:name w:val="No Spacing"/>
    <w:uiPriority w:val="1"/>
    <w:qFormat/>
    <w:rsid w:val="00F405FE"/>
    <w:pPr>
      <w:spacing w:after="0" w:line="240" w:lineRule="auto"/>
    </w:pPr>
  </w:style>
  <w:style w:type="paragraph" w:styleId="Alnt">
    <w:name w:val="Quote"/>
    <w:basedOn w:val="Normal"/>
    <w:next w:val="Normal"/>
    <w:link w:val="AlntChar"/>
    <w:uiPriority w:val="29"/>
    <w:qFormat/>
    <w:rsid w:val="00F405FE"/>
    <w:rPr>
      <w:i/>
      <w:iCs/>
    </w:rPr>
  </w:style>
  <w:style w:type="character" w:customStyle="1" w:styleId="AlntChar">
    <w:name w:val="Alıntı Char"/>
    <w:basedOn w:val="VarsaylanParagrafYazTipi"/>
    <w:link w:val="Alnt"/>
    <w:uiPriority w:val="29"/>
    <w:rsid w:val="00F405FE"/>
    <w:rPr>
      <w:i/>
      <w:iCs/>
    </w:rPr>
  </w:style>
  <w:style w:type="paragraph" w:styleId="GlAlnt">
    <w:name w:val="Intense Quote"/>
    <w:basedOn w:val="Normal"/>
    <w:next w:val="Normal"/>
    <w:link w:val="GlAlntChar"/>
    <w:uiPriority w:val="30"/>
    <w:qFormat/>
    <w:rsid w:val="00F405FE"/>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F405FE"/>
    <w:rPr>
      <w:b/>
      <w:bCs/>
      <w:i/>
      <w:iCs/>
    </w:rPr>
  </w:style>
  <w:style w:type="character" w:styleId="HafifVurgulama">
    <w:name w:val="Subtle Emphasis"/>
    <w:uiPriority w:val="19"/>
    <w:qFormat/>
    <w:rsid w:val="00F405FE"/>
    <w:rPr>
      <w:i/>
      <w:iCs/>
    </w:rPr>
  </w:style>
  <w:style w:type="character" w:styleId="GlVurgulama">
    <w:name w:val="Intense Emphasis"/>
    <w:uiPriority w:val="21"/>
    <w:qFormat/>
    <w:rsid w:val="00F405FE"/>
    <w:rPr>
      <w:b/>
      <w:bCs/>
      <w:i/>
      <w:iCs/>
      <w:color w:val="70AD47" w:themeColor="accent6"/>
      <w:spacing w:val="10"/>
    </w:rPr>
  </w:style>
  <w:style w:type="character" w:styleId="HafifBavuru">
    <w:name w:val="Subtle Reference"/>
    <w:uiPriority w:val="31"/>
    <w:qFormat/>
    <w:rsid w:val="00F405FE"/>
    <w:rPr>
      <w:b/>
      <w:bCs/>
    </w:rPr>
  </w:style>
  <w:style w:type="character" w:styleId="GlBavuru">
    <w:name w:val="Intense Reference"/>
    <w:uiPriority w:val="32"/>
    <w:qFormat/>
    <w:rsid w:val="00F405FE"/>
    <w:rPr>
      <w:b/>
      <w:bCs/>
      <w:smallCaps/>
      <w:spacing w:val="5"/>
      <w:sz w:val="22"/>
      <w:szCs w:val="22"/>
      <w:u w:val="single"/>
    </w:rPr>
  </w:style>
  <w:style w:type="character" w:styleId="KitapBal">
    <w:name w:val="Book Title"/>
    <w:uiPriority w:val="33"/>
    <w:qFormat/>
    <w:rsid w:val="00F405FE"/>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405FE"/>
    <w:pPr>
      <w:outlineLvl w:val="9"/>
    </w:pPr>
  </w:style>
  <w:style w:type="paragraph" w:styleId="BalonMetni">
    <w:name w:val="Balloon Text"/>
    <w:basedOn w:val="Normal"/>
    <w:link w:val="BalonMetniChar"/>
    <w:uiPriority w:val="99"/>
    <w:semiHidden/>
    <w:unhideWhenUsed/>
    <w:rsid w:val="00492B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2B5F"/>
    <w:rPr>
      <w:rFonts w:ascii="Segoe UI" w:hAnsi="Segoe UI" w:cs="Segoe UI"/>
      <w:sz w:val="18"/>
      <w:szCs w:val="18"/>
    </w:rPr>
  </w:style>
  <w:style w:type="character" w:styleId="AklamaBavurusu">
    <w:name w:val="annotation reference"/>
    <w:basedOn w:val="VarsaylanParagrafYazTipi"/>
    <w:uiPriority w:val="99"/>
    <w:semiHidden/>
    <w:unhideWhenUsed/>
    <w:rsid w:val="00E209CB"/>
    <w:rPr>
      <w:sz w:val="16"/>
      <w:szCs w:val="16"/>
    </w:rPr>
  </w:style>
  <w:style w:type="paragraph" w:styleId="AklamaMetni">
    <w:name w:val="annotation text"/>
    <w:basedOn w:val="Normal"/>
    <w:link w:val="AklamaMetniChar"/>
    <w:uiPriority w:val="99"/>
    <w:semiHidden/>
    <w:unhideWhenUsed/>
    <w:rsid w:val="00E209CB"/>
    <w:pPr>
      <w:spacing w:line="240" w:lineRule="auto"/>
    </w:pPr>
  </w:style>
  <w:style w:type="character" w:customStyle="1" w:styleId="AklamaMetniChar">
    <w:name w:val="Açıklama Metni Char"/>
    <w:basedOn w:val="VarsaylanParagrafYazTipi"/>
    <w:link w:val="AklamaMetni"/>
    <w:uiPriority w:val="99"/>
    <w:semiHidden/>
    <w:rsid w:val="00E209CB"/>
  </w:style>
  <w:style w:type="paragraph" w:styleId="AklamaKonusu">
    <w:name w:val="annotation subject"/>
    <w:basedOn w:val="AklamaMetni"/>
    <w:next w:val="AklamaMetni"/>
    <w:link w:val="AklamaKonusuChar"/>
    <w:uiPriority w:val="99"/>
    <w:semiHidden/>
    <w:unhideWhenUsed/>
    <w:rsid w:val="00E209CB"/>
    <w:rPr>
      <w:b/>
      <w:bCs/>
    </w:rPr>
  </w:style>
  <w:style w:type="character" w:customStyle="1" w:styleId="AklamaKonusuChar">
    <w:name w:val="Açıklama Konusu Char"/>
    <w:basedOn w:val="AklamaMetniChar"/>
    <w:link w:val="AklamaKonusu"/>
    <w:uiPriority w:val="99"/>
    <w:semiHidden/>
    <w:rsid w:val="00E209CB"/>
    <w:rPr>
      <w:b/>
      <w:bCs/>
    </w:rPr>
  </w:style>
  <w:style w:type="character" w:styleId="zmlenmeyenBahsetme">
    <w:name w:val="Unresolved Mention"/>
    <w:basedOn w:val="VarsaylanParagrafYazTipi"/>
    <w:uiPriority w:val="99"/>
    <w:semiHidden/>
    <w:unhideWhenUsed/>
    <w:rsid w:val="00B72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410">
      <w:bodyDiv w:val="1"/>
      <w:marLeft w:val="0"/>
      <w:marRight w:val="0"/>
      <w:marTop w:val="0"/>
      <w:marBottom w:val="0"/>
      <w:divBdr>
        <w:top w:val="none" w:sz="0" w:space="0" w:color="auto"/>
        <w:left w:val="none" w:sz="0" w:space="0" w:color="auto"/>
        <w:bottom w:val="none" w:sz="0" w:space="0" w:color="auto"/>
        <w:right w:val="none" w:sz="0" w:space="0" w:color="auto"/>
      </w:divBdr>
      <w:divsChild>
        <w:div w:id="1346782486">
          <w:marLeft w:val="0"/>
          <w:marRight w:val="0"/>
          <w:marTop w:val="0"/>
          <w:marBottom w:val="225"/>
          <w:divBdr>
            <w:top w:val="none" w:sz="0" w:space="0" w:color="auto"/>
            <w:left w:val="none" w:sz="0" w:space="0" w:color="auto"/>
            <w:bottom w:val="none" w:sz="0" w:space="0" w:color="auto"/>
            <w:right w:val="none" w:sz="0" w:space="0" w:color="auto"/>
          </w:divBdr>
          <w:divsChild>
            <w:div w:id="1920672145">
              <w:marLeft w:val="0"/>
              <w:marRight w:val="0"/>
              <w:marTop w:val="0"/>
              <w:marBottom w:val="0"/>
              <w:divBdr>
                <w:top w:val="none" w:sz="0" w:space="0" w:color="auto"/>
                <w:left w:val="none" w:sz="0" w:space="0" w:color="auto"/>
                <w:bottom w:val="none" w:sz="0" w:space="0" w:color="auto"/>
                <w:right w:val="none" w:sz="0" w:space="0" w:color="auto"/>
              </w:divBdr>
              <w:divsChild>
                <w:div w:id="1550073580">
                  <w:marLeft w:val="0"/>
                  <w:marRight w:val="0"/>
                  <w:marTop w:val="0"/>
                  <w:marBottom w:val="0"/>
                  <w:divBdr>
                    <w:top w:val="none" w:sz="0" w:space="0" w:color="auto"/>
                    <w:left w:val="none" w:sz="0" w:space="0" w:color="auto"/>
                    <w:bottom w:val="none" w:sz="0" w:space="0" w:color="auto"/>
                    <w:right w:val="none" w:sz="0" w:space="0" w:color="auto"/>
                  </w:divBdr>
                  <w:divsChild>
                    <w:div w:id="1871724174">
                      <w:marLeft w:val="0"/>
                      <w:marRight w:val="0"/>
                      <w:marTop w:val="0"/>
                      <w:marBottom w:val="0"/>
                      <w:divBdr>
                        <w:top w:val="single" w:sz="2" w:space="0" w:color="DFDFDF"/>
                        <w:left w:val="single" w:sz="2" w:space="0" w:color="DFDFDF"/>
                        <w:bottom w:val="single" w:sz="2" w:space="0" w:color="DFDFDF"/>
                        <w:right w:val="single" w:sz="2" w:space="0" w:color="DFDFDF"/>
                      </w:divBdr>
                      <w:divsChild>
                        <w:div w:id="378476065">
                          <w:marLeft w:val="-182"/>
                          <w:marRight w:val="0"/>
                          <w:marTop w:val="0"/>
                          <w:marBottom w:val="0"/>
                          <w:divBdr>
                            <w:top w:val="none" w:sz="0" w:space="0" w:color="auto"/>
                            <w:left w:val="none" w:sz="0" w:space="0" w:color="auto"/>
                            <w:bottom w:val="none" w:sz="0" w:space="0" w:color="auto"/>
                            <w:right w:val="none" w:sz="0" w:space="0" w:color="auto"/>
                          </w:divBdr>
                          <w:divsChild>
                            <w:div w:id="2009627050">
                              <w:marLeft w:val="0"/>
                              <w:marRight w:val="0"/>
                              <w:marTop w:val="0"/>
                              <w:marBottom w:val="45"/>
                              <w:divBdr>
                                <w:top w:val="single" w:sz="2" w:space="0" w:color="A9A9A9"/>
                                <w:left w:val="single" w:sz="2" w:space="0" w:color="A9A9A9"/>
                                <w:bottom w:val="single" w:sz="2" w:space="0" w:color="A9A9A9"/>
                                <w:right w:val="single" w:sz="2" w:space="0" w:color="A9A9A9"/>
                              </w:divBdr>
                              <w:divsChild>
                                <w:div w:id="310448135">
                                  <w:marLeft w:val="0"/>
                                  <w:marRight w:val="0"/>
                                  <w:marTop w:val="0"/>
                                  <w:marBottom w:val="0"/>
                                  <w:divBdr>
                                    <w:top w:val="none" w:sz="0" w:space="0" w:color="auto"/>
                                    <w:left w:val="none" w:sz="0" w:space="0" w:color="auto"/>
                                    <w:bottom w:val="none" w:sz="0" w:space="0" w:color="auto"/>
                                    <w:right w:val="none" w:sz="0" w:space="0" w:color="auto"/>
                                  </w:divBdr>
                                  <w:divsChild>
                                    <w:div w:id="976184318">
                                      <w:marLeft w:val="186"/>
                                      <w:marRight w:val="0"/>
                                      <w:marTop w:val="0"/>
                                      <w:marBottom w:val="150"/>
                                      <w:divBdr>
                                        <w:top w:val="single" w:sz="2" w:space="0" w:color="E4E4E4"/>
                                        <w:left w:val="single" w:sz="2" w:space="0" w:color="E4E4E4"/>
                                        <w:bottom w:val="single" w:sz="2" w:space="0" w:color="E4E4E4"/>
                                        <w:right w:val="single" w:sz="2" w:space="0" w:color="E4E4E4"/>
                                      </w:divBdr>
                                    </w:div>
                                    <w:div w:id="254094847">
                                      <w:marLeft w:val="186"/>
                                      <w:marRight w:val="0"/>
                                      <w:marTop w:val="0"/>
                                      <w:marBottom w:val="150"/>
                                      <w:divBdr>
                                        <w:top w:val="single" w:sz="2" w:space="0" w:color="E4E4E4"/>
                                        <w:left w:val="single" w:sz="2" w:space="0" w:color="E4E4E4"/>
                                        <w:bottom w:val="single" w:sz="2" w:space="0" w:color="E4E4E4"/>
                                        <w:right w:val="single" w:sz="2" w:space="0" w:color="E4E4E4"/>
                                      </w:divBdr>
                                      <w:divsChild>
                                        <w:div w:id="17040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850245">
      <w:bodyDiv w:val="1"/>
      <w:marLeft w:val="0"/>
      <w:marRight w:val="0"/>
      <w:marTop w:val="0"/>
      <w:marBottom w:val="0"/>
      <w:divBdr>
        <w:top w:val="none" w:sz="0" w:space="0" w:color="auto"/>
        <w:left w:val="none" w:sz="0" w:space="0" w:color="auto"/>
        <w:bottom w:val="none" w:sz="0" w:space="0" w:color="auto"/>
        <w:right w:val="none" w:sz="0" w:space="0" w:color="auto"/>
      </w:divBdr>
    </w:div>
    <w:div w:id="528571018">
      <w:bodyDiv w:val="1"/>
      <w:marLeft w:val="0"/>
      <w:marRight w:val="0"/>
      <w:marTop w:val="0"/>
      <w:marBottom w:val="0"/>
      <w:divBdr>
        <w:top w:val="none" w:sz="0" w:space="0" w:color="auto"/>
        <w:left w:val="none" w:sz="0" w:space="0" w:color="auto"/>
        <w:bottom w:val="none" w:sz="0" w:space="0" w:color="auto"/>
        <w:right w:val="none" w:sz="0" w:space="0" w:color="auto"/>
      </w:divBdr>
    </w:div>
    <w:div w:id="710767683">
      <w:bodyDiv w:val="1"/>
      <w:marLeft w:val="0"/>
      <w:marRight w:val="0"/>
      <w:marTop w:val="0"/>
      <w:marBottom w:val="0"/>
      <w:divBdr>
        <w:top w:val="none" w:sz="0" w:space="0" w:color="auto"/>
        <w:left w:val="none" w:sz="0" w:space="0" w:color="auto"/>
        <w:bottom w:val="none" w:sz="0" w:space="0" w:color="auto"/>
        <w:right w:val="none" w:sz="0" w:space="0" w:color="auto"/>
      </w:divBdr>
    </w:div>
    <w:div w:id="922450864">
      <w:bodyDiv w:val="1"/>
      <w:marLeft w:val="0"/>
      <w:marRight w:val="0"/>
      <w:marTop w:val="0"/>
      <w:marBottom w:val="0"/>
      <w:divBdr>
        <w:top w:val="none" w:sz="0" w:space="0" w:color="auto"/>
        <w:left w:val="none" w:sz="0" w:space="0" w:color="auto"/>
        <w:bottom w:val="none" w:sz="0" w:space="0" w:color="auto"/>
        <w:right w:val="none" w:sz="0" w:space="0" w:color="auto"/>
      </w:divBdr>
    </w:div>
    <w:div w:id="1355763133">
      <w:bodyDiv w:val="1"/>
      <w:marLeft w:val="0"/>
      <w:marRight w:val="0"/>
      <w:marTop w:val="0"/>
      <w:marBottom w:val="0"/>
      <w:divBdr>
        <w:top w:val="none" w:sz="0" w:space="0" w:color="auto"/>
        <w:left w:val="none" w:sz="0" w:space="0" w:color="auto"/>
        <w:bottom w:val="none" w:sz="0" w:space="0" w:color="auto"/>
        <w:right w:val="none" w:sz="0" w:space="0" w:color="auto"/>
      </w:divBdr>
    </w:div>
    <w:div w:id="1377123402">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
    <w:div w:id="1715077474">
      <w:bodyDiv w:val="1"/>
      <w:marLeft w:val="0"/>
      <w:marRight w:val="0"/>
      <w:marTop w:val="0"/>
      <w:marBottom w:val="0"/>
      <w:divBdr>
        <w:top w:val="none" w:sz="0" w:space="0" w:color="auto"/>
        <w:left w:val="none" w:sz="0" w:space="0" w:color="auto"/>
        <w:bottom w:val="none" w:sz="0" w:space="0" w:color="auto"/>
        <w:right w:val="none" w:sz="0" w:space="0" w:color="auto"/>
      </w:divBdr>
    </w:div>
    <w:div w:id="1739204768">
      <w:bodyDiv w:val="1"/>
      <w:marLeft w:val="0"/>
      <w:marRight w:val="0"/>
      <w:marTop w:val="0"/>
      <w:marBottom w:val="0"/>
      <w:divBdr>
        <w:top w:val="none" w:sz="0" w:space="0" w:color="auto"/>
        <w:left w:val="none" w:sz="0" w:space="0" w:color="auto"/>
        <w:bottom w:val="none" w:sz="0" w:space="0" w:color="auto"/>
        <w:right w:val="none" w:sz="0" w:space="0" w:color="auto"/>
      </w:divBdr>
    </w:div>
    <w:div w:id="21208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medyaevi.com.tr" TargetMode="External"/><Relationship Id="rId3" Type="http://schemas.openxmlformats.org/officeDocument/2006/relationships/styles" Target="styles.xml"/><Relationship Id="rId7" Type="http://schemas.openxmlformats.org/officeDocument/2006/relationships/hyperlink" Target="https://www.youtube.com/results?search_query=mehmet+zorlu+vakf%C4%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9EjdOSanoi1QEpoRFYa8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surluoglu@medyaevi.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8BEE-0BF5-485C-B39B-0DA21C74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768</Words>
  <Characters>4380</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Hilal Ari</cp:lastModifiedBy>
  <cp:revision>9</cp:revision>
  <dcterms:created xsi:type="dcterms:W3CDTF">2021-05-11T05:50:00Z</dcterms:created>
  <dcterms:modified xsi:type="dcterms:W3CDTF">2021-05-11T06:41:00Z</dcterms:modified>
</cp:coreProperties>
</file>